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14A" w:rsidRPr="00B457AE" w:rsidRDefault="0047414A" w:rsidP="0047414A">
      <w:pPr>
        <w:pStyle w:val="ConsPlusNormal"/>
        <w:ind w:left="-142" w:right="-284"/>
        <w:jc w:val="center"/>
        <w:outlineLvl w:val="0"/>
        <w:rPr>
          <w:rFonts w:ascii="Arial" w:hAnsi="Arial" w:cs="Arial"/>
          <w:bCs/>
          <w:color w:val="000000"/>
          <w:szCs w:val="24"/>
        </w:rPr>
      </w:pPr>
      <w:r w:rsidRPr="00B457AE">
        <w:rPr>
          <w:rFonts w:ascii="Arial" w:hAnsi="Arial" w:cs="Arial"/>
          <w:bCs/>
          <w:color w:val="000000"/>
          <w:szCs w:val="24"/>
        </w:rPr>
        <w:t>АДМИНИСТРАЦИЯ</w:t>
      </w:r>
    </w:p>
    <w:p w:rsidR="0047414A" w:rsidRPr="00B457AE" w:rsidRDefault="0047414A" w:rsidP="0047414A">
      <w:pPr>
        <w:pStyle w:val="ConsPlusNormal"/>
        <w:ind w:left="-142" w:right="-284"/>
        <w:jc w:val="center"/>
        <w:outlineLvl w:val="0"/>
        <w:rPr>
          <w:rFonts w:ascii="Arial" w:hAnsi="Arial" w:cs="Arial"/>
          <w:bCs/>
          <w:color w:val="000000"/>
          <w:szCs w:val="24"/>
        </w:rPr>
      </w:pPr>
      <w:r w:rsidRPr="00B457AE">
        <w:rPr>
          <w:rFonts w:ascii="Arial" w:hAnsi="Arial" w:cs="Arial"/>
          <w:bCs/>
          <w:color w:val="000000"/>
          <w:szCs w:val="24"/>
        </w:rPr>
        <w:t>МУНИЦИПАЛЬНОГО ОБРАЗОВАНИЯ</w:t>
      </w:r>
    </w:p>
    <w:p w:rsidR="0047414A" w:rsidRPr="00B457AE" w:rsidRDefault="0047414A" w:rsidP="0047414A">
      <w:pPr>
        <w:pStyle w:val="ConsPlusNormal"/>
        <w:ind w:left="-142" w:right="-284"/>
        <w:jc w:val="center"/>
        <w:outlineLvl w:val="0"/>
        <w:rPr>
          <w:rFonts w:ascii="Arial" w:hAnsi="Arial" w:cs="Arial"/>
          <w:bCs/>
          <w:color w:val="000000"/>
          <w:szCs w:val="24"/>
        </w:rPr>
      </w:pPr>
      <w:r w:rsidRPr="00B457AE">
        <w:rPr>
          <w:rFonts w:ascii="Arial" w:hAnsi="Arial" w:cs="Arial"/>
          <w:bCs/>
          <w:color w:val="000000"/>
          <w:szCs w:val="24"/>
        </w:rPr>
        <w:t>ГОРОДСКОЙ ОКРУГ ЛЮБЕРЦ</w:t>
      </w:r>
      <w:bookmarkStart w:id="0" w:name="_GoBack"/>
      <w:bookmarkEnd w:id="0"/>
      <w:r w:rsidRPr="00B457AE">
        <w:rPr>
          <w:rFonts w:ascii="Arial" w:hAnsi="Arial" w:cs="Arial"/>
          <w:bCs/>
          <w:color w:val="000000"/>
          <w:szCs w:val="24"/>
        </w:rPr>
        <w:t>Ы</w:t>
      </w:r>
      <w:r w:rsidRPr="00B457AE">
        <w:rPr>
          <w:rFonts w:ascii="Arial" w:hAnsi="Arial" w:cs="Arial"/>
          <w:bCs/>
          <w:color w:val="000000"/>
          <w:szCs w:val="24"/>
        </w:rPr>
        <w:br/>
        <w:t>МОСКОВСКОЙ ОБЛАСТИ</w:t>
      </w:r>
    </w:p>
    <w:p w:rsidR="0047414A" w:rsidRPr="00B457AE" w:rsidRDefault="0047414A" w:rsidP="0047414A">
      <w:pPr>
        <w:pStyle w:val="ConsPlusNormal"/>
        <w:ind w:left="-142" w:right="-284"/>
        <w:jc w:val="center"/>
        <w:outlineLvl w:val="0"/>
        <w:rPr>
          <w:rFonts w:ascii="Arial" w:hAnsi="Arial" w:cs="Arial"/>
          <w:bCs/>
          <w:color w:val="000000"/>
          <w:szCs w:val="24"/>
        </w:rPr>
      </w:pPr>
    </w:p>
    <w:p w:rsidR="0047414A" w:rsidRPr="00B457AE" w:rsidRDefault="0047414A" w:rsidP="0047414A">
      <w:pPr>
        <w:pStyle w:val="ConsPlusNormal"/>
        <w:ind w:left="-142" w:right="-284"/>
        <w:jc w:val="center"/>
        <w:outlineLvl w:val="0"/>
        <w:rPr>
          <w:rFonts w:ascii="Arial" w:hAnsi="Arial" w:cs="Arial"/>
          <w:bCs/>
          <w:color w:val="000000"/>
          <w:szCs w:val="24"/>
        </w:rPr>
      </w:pPr>
      <w:r w:rsidRPr="00B457AE">
        <w:rPr>
          <w:rFonts w:ascii="Arial" w:hAnsi="Arial" w:cs="Arial"/>
          <w:bCs/>
          <w:color w:val="000000"/>
          <w:szCs w:val="24"/>
        </w:rPr>
        <w:t>ПОСТАНОВЛЕНИЕ</w:t>
      </w:r>
    </w:p>
    <w:p w:rsidR="0047414A" w:rsidRPr="00B457AE" w:rsidRDefault="00BA5252" w:rsidP="0047414A">
      <w:pPr>
        <w:pStyle w:val="ConsPlusNormal"/>
        <w:ind w:left="-142" w:right="-284"/>
        <w:jc w:val="center"/>
        <w:outlineLvl w:val="0"/>
        <w:rPr>
          <w:rFonts w:ascii="Arial" w:hAnsi="Arial" w:cs="Arial"/>
          <w:color w:val="000000"/>
          <w:szCs w:val="24"/>
        </w:rPr>
      </w:pPr>
      <w:r w:rsidRPr="00B457AE">
        <w:rPr>
          <w:rFonts w:ascii="Arial" w:hAnsi="Arial" w:cs="Arial"/>
          <w:color w:val="000000"/>
          <w:szCs w:val="24"/>
        </w:rPr>
        <w:t>23.06.</w:t>
      </w:r>
      <w:r w:rsidR="0047414A" w:rsidRPr="00B457AE">
        <w:rPr>
          <w:rFonts w:ascii="Arial" w:hAnsi="Arial" w:cs="Arial"/>
          <w:color w:val="000000"/>
          <w:szCs w:val="24"/>
        </w:rPr>
        <w:t xml:space="preserve">2020                                                   </w:t>
      </w:r>
      <w:r w:rsidR="00B457AE">
        <w:rPr>
          <w:rFonts w:ascii="Arial" w:hAnsi="Arial" w:cs="Arial"/>
          <w:color w:val="000000"/>
          <w:szCs w:val="24"/>
        </w:rPr>
        <w:t xml:space="preserve">                            № </w:t>
      </w:r>
      <w:r w:rsidRPr="00B457AE">
        <w:rPr>
          <w:rFonts w:ascii="Arial" w:hAnsi="Arial" w:cs="Arial"/>
          <w:color w:val="000000"/>
          <w:szCs w:val="24"/>
        </w:rPr>
        <w:t>1744</w:t>
      </w:r>
      <w:r w:rsidR="000A4B5D" w:rsidRPr="00B457AE">
        <w:rPr>
          <w:rFonts w:ascii="Arial" w:hAnsi="Arial" w:cs="Arial"/>
          <w:color w:val="000000"/>
          <w:szCs w:val="24"/>
        </w:rPr>
        <w:t>-</w:t>
      </w:r>
      <w:r w:rsidR="0047414A" w:rsidRPr="00B457AE">
        <w:rPr>
          <w:rFonts w:ascii="Arial" w:hAnsi="Arial" w:cs="Arial"/>
          <w:color w:val="000000"/>
          <w:szCs w:val="24"/>
        </w:rPr>
        <w:t>ПА</w:t>
      </w:r>
    </w:p>
    <w:p w:rsidR="0047414A" w:rsidRPr="00B457AE" w:rsidRDefault="0047414A" w:rsidP="0047414A">
      <w:pPr>
        <w:pStyle w:val="ConsPlusNormal"/>
        <w:ind w:left="-142" w:right="-284"/>
        <w:jc w:val="center"/>
        <w:outlineLvl w:val="0"/>
        <w:rPr>
          <w:rFonts w:ascii="Arial" w:hAnsi="Arial" w:cs="Arial"/>
          <w:color w:val="000000"/>
          <w:szCs w:val="24"/>
        </w:rPr>
      </w:pPr>
    </w:p>
    <w:p w:rsidR="0047414A" w:rsidRPr="00B457AE" w:rsidRDefault="0047414A" w:rsidP="0047414A">
      <w:pPr>
        <w:pStyle w:val="ConsPlusNormal"/>
        <w:ind w:left="-142" w:right="-284"/>
        <w:jc w:val="center"/>
        <w:outlineLvl w:val="0"/>
        <w:rPr>
          <w:rFonts w:ascii="Arial" w:hAnsi="Arial" w:cs="Arial"/>
          <w:color w:val="000000"/>
          <w:szCs w:val="24"/>
        </w:rPr>
      </w:pPr>
      <w:r w:rsidRPr="00B457AE">
        <w:rPr>
          <w:rFonts w:ascii="Arial" w:hAnsi="Arial" w:cs="Arial"/>
          <w:color w:val="000000"/>
          <w:szCs w:val="24"/>
        </w:rPr>
        <w:t>г. Люберцы</w:t>
      </w:r>
    </w:p>
    <w:p w:rsidR="00F36D95" w:rsidRPr="00B457AE" w:rsidRDefault="00F36D95" w:rsidP="00F36D95">
      <w:pPr>
        <w:ind w:left="-567"/>
        <w:jc w:val="center"/>
        <w:rPr>
          <w:rFonts w:ascii="Arial" w:hAnsi="Arial" w:cs="Arial"/>
          <w:b/>
        </w:rPr>
      </w:pPr>
    </w:p>
    <w:p w:rsidR="00BA5252" w:rsidRPr="00B457AE" w:rsidRDefault="00BA5252" w:rsidP="00BA5252">
      <w:pPr>
        <w:jc w:val="center"/>
        <w:rPr>
          <w:rFonts w:ascii="Arial" w:hAnsi="Arial" w:cs="Arial"/>
          <w:b/>
          <w:color w:val="000000"/>
        </w:rPr>
      </w:pPr>
      <w:r w:rsidRPr="00B457AE">
        <w:rPr>
          <w:rFonts w:ascii="Arial" w:hAnsi="Arial" w:cs="Arial"/>
          <w:b/>
          <w:color w:val="000000"/>
        </w:rPr>
        <w:t xml:space="preserve">Об утверждении  Правил персонифицированного финансирования дополнительного образования детей в </w:t>
      </w:r>
      <w:r w:rsidRPr="00B457AE">
        <w:rPr>
          <w:rFonts w:ascii="Arial" w:hAnsi="Arial" w:cs="Arial"/>
          <w:b/>
          <w:spacing w:val="2"/>
        </w:rPr>
        <w:t>городском округе Люберцы Московской области</w:t>
      </w:r>
    </w:p>
    <w:p w:rsidR="00BA5252" w:rsidRPr="00B457AE" w:rsidRDefault="00BA5252" w:rsidP="00BA5252">
      <w:pPr>
        <w:ind w:firstLine="709"/>
        <w:jc w:val="both"/>
        <w:rPr>
          <w:rFonts w:ascii="Arial" w:hAnsi="Arial" w:cs="Arial"/>
          <w:color w:val="000000"/>
        </w:rPr>
      </w:pPr>
    </w:p>
    <w:p w:rsidR="00BA5252" w:rsidRPr="00B457AE" w:rsidRDefault="00BA5252" w:rsidP="00BA5252">
      <w:pPr>
        <w:shd w:val="clear" w:color="auto" w:fill="FFFFFF"/>
        <w:tabs>
          <w:tab w:val="left" w:pos="709"/>
        </w:tabs>
        <w:ind w:firstLine="709"/>
        <w:jc w:val="both"/>
        <w:textAlignment w:val="baseline"/>
        <w:outlineLvl w:val="1"/>
        <w:rPr>
          <w:rFonts w:ascii="Arial" w:hAnsi="Arial" w:cs="Arial"/>
          <w:color w:val="000000"/>
        </w:rPr>
      </w:pPr>
      <w:proofErr w:type="gramStart"/>
      <w:r w:rsidRPr="00B457AE">
        <w:rPr>
          <w:rFonts w:ascii="Arial" w:hAnsi="Arial" w:cs="Arial"/>
          <w:color w:val="000000" w:themeColor="text1"/>
        </w:rPr>
        <w:t xml:space="preserve">В соответствии с Федеральным законом от 06.10.2003 № 131-ФЗ «Об общих принципах организации местного самоуправления в Российской Федерации», </w:t>
      </w:r>
      <w:r w:rsidRPr="00B457AE">
        <w:rPr>
          <w:rFonts w:ascii="Arial" w:hAnsi="Arial" w:cs="Arial"/>
          <w:color w:val="000000"/>
        </w:rPr>
        <w:t xml:space="preserve">Постановлением Правительства Московской области от 30.07.2019 № 460/25 «О системе персонифицированного финансирования дополнительного образования детей в Московской области», </w:t>
      </w:r>
      <w:r w:rsidRPr="00B457AE">
        <w:rPr>
          <w:rFonts w:ascii="Arial" w:hAnsi="Arial" w:cs="Arial"/>
          <w:color w:val="000000" w:themeColor="text1"/>
        </w:rPr>
        <w:t xml:space="preserve">Уставом муниципального образования городской округ Люберцы Московской области, </w:t>
      </w:r>
      <w:r w:rsidRPr="00B457AE">
        <w:rPr>
          <w:rFonts w:ascii="Arial" w:hAnsi="Arial" w:cs="Arial"/>
        </w:rPr>
        <w:t>Постановлением администрации муниципального образования городской округ Люберцы Московской области от 12.08.2019   № 2975-ПА «О порядке формирования муниципального задания</w:t>
      </w:r>
      <w:proofErr w:type="gramEnd"/>
      <w:r w:rsidRPr="00B457AE">
        <w:rPr>
          <w:rFonts w:ascii="Arial" w:hAnsi="Arial" w:cs="Arial"/>
        </w:rPr>
        <w:t xml:space="preserve"> </w:t>
      </w:r>
      <w:proofErr w:type="gramStart"/>
      <w:r w:rsidRPr="00B457AE">
        <w:rPr>
          <w:rFonts w:ascii="Arial" w:hAnsi="Arial" w:cs="Arial"/>
        </w:rPr>
        <w:t>на оказание муниципальных услуг (выполнение работ) в отношении муниципальных учреждений городского округа Люберцы и финансового обеспечения выполнения муниципального задания»</w:t>
      </w:r>
      <w:r w:rsidRPr="00B457AE">
        <w:rPr>
          <w:rFonts w:ascii="Arial" w:hAnsi="Arial" w:cs="Arial"/>
          <w:color w:val="000000" w:themeColor="text1"/>
        </w:rPr>
        <w:t xml:space="preserve">, Распоряжением Главы городского округа Люберцы Московской области от 21.06.2017 № 1-РГ «О наделении полномочиями Первого заместителя Главы администрации», в </w:t>
      </w:r>
      <w:r w:rsidRPr="00B457AE">
        <w:rPr>
          <w:rFonts w:ascii="Arial" w:hAnsi="Arial" w:cs="Arial"/>
          <w:color w:val="000000"/>
        </w:rPr>
        <w:t>целях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w:t>
      </w:r>
      <w:proofErr w:type="gramEnd"/>
      <w:r w:rsidRPr="00B457AE">
        <w:rPr>
          <w:rFonts w:ascii="Arial" w:hAnsi="Arial" w:cs="Arial"/>
          <w:color w:val="000000"/>
        </w:rPr>
        <w:t xml:space="preserve"> национальным проектам от 03.09.2018 №10, постановляю:</w:t>
      </w:r>
    </w:p>
    <w:p w:rsidR="00BA5252" w:rsidRPr="00B457AE" w:rsidRDefault="00BA5252" w:rsidP="00BA5252">
      <w:pPr>
        <w:shd w:val="clear" w:color="auto" w:fill="FFFFFF"/>
        <w:tabs>
          <w:tab w:val="left" w:pos="709"/>
        </w:tabs>
        <w:ind w:firstLine="709"/>
        <w:jc w:val="both"/>
        <w:textAlignment w:val="baseline"/>
        <w:outlineLvl w:val="1"/>
        <w:rPr>
          <w:rFonts w:ascii="Arial" w:hAnsi="Arial" w:cs="Arial"/>
          <w:spacing w:val="2"/>
        </w:rPr>
      </w:pPr>
    </w:p>
    <w:p w:rsidR="00BA5252" w:rsidRPr="00B457AE" w:rsidRDefault="00BA5252" w:rsidP="00BA5252">
      <w:pPr>
        <w:pStyle w:val="af2"/>
        <w:numPr>
          <w:ilvl w:val="0"/>
          <w:numId w:val="25"/>
        </w:numPr>
        <w:tabs>
          <w:tab w:val="left" w:pos="709"/>
        </w:tabs>
        <w:ind w:left="0" w:firstLine="709"/>
        <w:jc w:val="both"/>
        <w:rPr>
          <w:rFonts w:ascii="Arial" w:hAnsi="Arial" w:cs="Arial"/>
          <w:sz w:val="24"/>
          <w:szCs w:val="24"/>
        </w:rPr>
      </w:pPr>
      <w:r w:rsidRPr="00B457AE">
        <w:rPr>
          <w:rFonts w:ascii="Arial" w:hAnsi="Arial" w:cs="Arial"/>
          <w:sz w:val="24"/>
          <w:szCs w:val="24"/>
        </w:rPr>
        <w:t xml:space="preserve">Обеспечить внедрение с 01 сентября 2020 года  на территории городского округа Люберцы Московской области  системы персонифицированного финансирования дополнительного образования детей. </w:t>
      </w:r>
    </w:p>
    <w:p w:rsidR="00BA5252" w:rsidRPr="00B457AE" w:rsidRDefault="00BA5252" w:rsidP="00BA5252">
      <w:pPr>
        <w:pStyle w:val="af2"/>
        <w:numPr>
          <w:ilvl w:val="0"/>
          <w:numId w:val="25"/>
        </w:numPr>
        <w:tabs>
          <w:tab w:val="left" w:pos="709"/>
        </w:tabs>
        <w:ind w:left="0" w:firstLine="709"/>
        <w:jc w:val="both"/>
        <w:rPr>
          <w:rFonts w:ascii="Arial" w:hAnsi="Arial" w:cs="Arial"/>
          <w:sz w:val="24"/>
          <w:szCs w:val="24"/>
        </w:rPr>
      </w:pPr>
      <w:r w:rsidRPr="00B457AE">
        <w:rPr>
          <w:rFonts w:ascii="Arial" w:hAnsi="Arial" w:cs="Arial"/>
          <w:sz w:val="24"/>
          <w:szCs w:val="24"/>
        </w:rPr>
        <w:t>Утвердить:</w:t>
      </w:r>
    </w:p>
    <w:p w:rsidR="00BA5252" w:rsidRPr="00B457AE" w:rsidRDefault="00BA5252" w:rsidP="00BA5252">
      <w:pPr>
        <w:pStyle w:val="af2"/>
        <w:tabs>
          <w:tab w:val="left" w:pos="709"/>
        </w:tabs>
        <w:ind w:firstLine="709"/>
        <w:jc w:val="both"/>
        <w:rPr>
          <w:rFonts w:ascii="Arial" w:hAnsi="Arial" w:cs="Arial"/>
          <w:sz w:val="24"/>
          <w:szCs w:val="24"/>
        </w:rPr>
      </w:pPr>
      <w:r w:rsidRPr="00B457AE">
        <w:rPr>
          <w:rFonts w:ascii="Arial" w:hAnsi="Arial" w:cs="Arial"/>
          <w:sz w:val="24"/>
          <w:szCs w:val="24"/>
        </w:rPr>
        <w:t>2.1. Правила персонифицированного финансирования дополнительного образования детей в городском округе Люберцы Московской области (прилагаются).</w:t>
      </w:r>
    </w:p>
    <w:p w:rsidR="00BA5252" w:rsidRPr="00B457AE" w:rsidRDefault="00BA5252" w:rsidP="00BA5252">
      <w:pPr>
        <w:pStyle w:val="af2"/>
        <w:tabs>
          <w:tab w:val="left" w:pos="709"/>
        </w:tabs>
        <w:ind w:firstLine="709"/>
        <w:jc w:val="both"/>
        <w:rPr>
          <w:rFonts w:ascii="Arial" w:hAnsi="Arial" w:cs="Arial"/>
          <w:sz w:val="24"/>
          <w:szCs w:val="24"/>
        </w:rPr>
      </w:pPr>
      <w:r w:rsidRPr="00B457AE">
        <w:rPr>
          <w:rFonts w:ascii="Arial" w:hAnsi="Arial" w:cs="Arial"/>
          <w:color w:val="000000"/>
          <w:sz w:val="24"/>
          <w:szCs w:val="24"/>
        </w:rPr>
        <w:t xml:space="preserve">2.2. </w:t>
      </w:r>
      <w:proofErr w:type="gramStart"/>
      <w:r w:rsidRPr="00B457AE">
        <w:rPr>
          <w:rFonts w:ascii="Arial" w:hAnsi="Arial" w:cs="Arial"/>
          <w:sz w:val="24"/>
          <w:szCs w:val="24"/>
        </w:rPr>
        <w:t>Порядок предоставления грантов в форме субсидии частным образовательным организациям, 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городского округа Люберцы Московской области не осуществляются функции и полномочия учредителя, включенными в реестр поставщиков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 рамках</w:t>
      </w:r>
      <w:proofErr w:type="gramEnd"/>
      <w:r w:rsidRPr="00B457AE">
        <w:rPr>
          <w:rFonts w:ascii="Arial" w:hAnsi="Arial" w:cs="Arial"/>
          <w:sz w:val="24"/>
          <w:szCs w:val="24"/>
        </w:rPr>
        <w:t xml:space="preserve"> системы персонифицированного финансирования дополнительного образования детей</w:t>
      </w:r>
      <w:r w:rsidRPr="00B457AE">
        <w:rPr>
          <w:rFonts w:ascii="Arial" w:hAnsi="Arial" w:cs="Arial"/>
          <w:color w:val="000000"/>
          <w:sz w:val="24"/>
          <w:szCs w:val="24"/>
        </w:rPr>
        <w:t xml:space="preserve"> (прилагается).</w:t>
      </w:r>
    </w:p>
    <w:p w:rsidR="00BA5252" w:rsidRPr="00B457AE" w:rsidRDefault="00BA5252" w:rsidP="00BA5252">
      <w:pPr>
        <w:pStyle w:val="af2"/>
        <w:numPr>
          <w:ilvl w:val="0"/>
          <w:numId w:val="25"/>
        </w:numPr>
        <w:tabs>
          <w:tab w:val="left" w:pos="709"/>
        </w:tabs>
        <w:ind w:left="0" w:firstLine="709"/>
        <w:jc w:val="both"/>
        <w:rPr>
          <w:rFonts w:ascii="Arial" w:hAnsi="Arial" w:cs="Arial"/>
          <w:sz w:val="24"/>
          <w:szCs w:val="24"/>
        </w:rPr>
      </w:pPr>
      <w:r w:rsidRPr="00B457AE">
        <w:rPr>
          <w:rFonts w:ascii="Arial" w:hAnsi="Arial" w:cs="Arial"/>
          <w:sz w:val="24"/>
          <w:szCs w:val="24"/>
        </w:rPr>
        <w:t>Управлению образованием администрации муниципального образования городской округ Люберцы Московской области (Бунтина В.Ю.), Комитету по культуре администрации городского округа Люберцы Московской области (</w:t>
      </w:r>
      <w:proofErr w:type="spellStart"/>
      <w:r w:rsidRPr="00B457AE">
        <w:rPr>
          <w:rFonts w:ascii="Arial" w:hAnsi="Arial" w:cs="Arial"/>
          <w:sz w:val="24"/>
          <w:szCs w:val="24"/>
        </w:rPr>
        <w:t>Носкова</w:t>
      </w:r>
      <w:proofErr w:type="spellEnd"/>
      <w:r w:rsidRPr="00B457AE">
        <w:rPr>
          <w:rFonts w:ascii="Arial" w:hAnsi="Arial" w:cs="Arial"/>
          <w:sz w:val="24"/>
          <w:szCs w:val="24"/>
        </w:rPr>
        <w:t xml:space="preserve"> С.В.) обеспечить внедрение модели персонифицированного финансирования в муниципальных организациях, реализующих дополнительные общеобразовательные программы.</w:t>
      </w:r>
    </w:p>
    <w:p w:rsidR="00BA5252" w:rsidRPr="00B457AE" w:rsidRDefault="00BA5252" w:rsidP="00BA5252">
      <w:pPr>
        <w:pStyle w:val="af2"/>
        <w:numPr>
          <w:ilvl w:val="0"/>
          <w:numId w:val="25"/>
        </w:numPr>
        <w:tabs>
          <w:tab w:val="left" w:pos="709"/>
        </w:tabs>
        <w:ind w:left="0" w:firstLine="709"/>
        <w:jc w:val="both"/>
        <w:rPr>
          <w:rFonts w:ascii="Arial" w:hAnsi="Arial" w:cs="Arial"/>
          <w:sz w:val="24"/>
          <w:szCs w:val="24"/>
        </w:rPr>
      </w:pPr>
      <w:r w:rsidRPr="00B457AE">
        <w:rPr>
          <w:rFonts w:ascii="Arial" w:hAnsi="Arial" w:cs="Arial"/>
          <w:sz w:val="24"/>
          <w:szCs w:val="24"/>
        </w:rPr>
        <w:t xml:space="preserve">Муниципальному опорному центру, функционирующему на базе муниципального учреждения дополнительного образования «Дворец детского (юношеского) творчества» муниципального образования городской округ Люберцы Московской области обеспечить </w:t>
      </w:r>
      <w:r w:rsidRPr="00B457AE">
        <w:rPr>
          <w:rFonts w:ascii="Arial" w:hAnsi="Arial" w:cs="Arial"/>
          <w:sz w:val="24"/>
          <w:szCs w:val="24"/>
        </w:rPr>
        <w:lastRenderedPageBreak/>
        <w:t>взаимодействие с оператором персонифицированного финансирования Московской области, содействовать информированию о системе персонифицированного финансирования, организационному и методическому сопровождению внедрения системы персонифицированного финансирования.</w:t>
      </w:r>
    </w:p>
    <w:p w:rsidR="00BA5252" w:rsidRPr="00B457AE" w:rsidRDefault="00BA5252" w:rsidP="00BA5252">
      <w:pPr>
        <w:pStyle w:val="a3"/>
        <w:numPr>
          <w:ilvl w:val="0"/>
          <w:numId w:val="25"/>
        </w:numPr>
        <w:tabs>
          <w:tab w:val="left" w:pos="709"/>
        </w:tabs>
        <w:ind w:left="0" w:firstLine="709"/>
        <w:jc w:val="both"/>
        <w:rPr>
          <w:rFonts w:ascii="Arial" w:hAnsi="Arial" w:cs="Arial"/>
          <w:spacing w:val="2"/>
        </w:rPr>
      </w:pPr>
      <w:r w:rsidRPr="00B457AE">
        <w:rPr>
          <w:rFonts w:ascii="Arial" w:hAnsi="Arial" w:cs="Arial"/>
        </w:rPr>
        <w:t>Признать утратившим силу Постановление администрации муниципального образования городской округ Люберцы Московской области от 03.09.2019 № 3262-ПА «Об утверждении Правил персонифицированного финансирования дополнительного образования детей в городском округе Люберцы Московской области».</w:t>
      </w:r>
    </w:p>
    <w:p w:rsidR="00BA5252" w:rsidRPr="00B457AE" w:rsidRDefault="00BA5252" w:rsidP="00BA5252">
      <w:pPr>
        <w:pStyle w:val="a3"/>
        <w:numPr>
          <w:ilvl w:val="0"/>
          <w:numId w:val="25"/>
        </w:numPr>
        <w:tabs>
          <w:tab w:val="left" w:pos="709"/>
        </w:tabs>
        <w:ind w:left="0" w:firstLine="709"/>
        <w:jc w:val="both"/>
        <w:rPr>
          <w:rFonts w:ascii="Arial" w:hAnsi="Arial" w:cs="Arial"/>
          <w:spacing w:val="2"/>
        </w:rPr>
      </w:pPr>
      <w:r w:rsidRPr="00B457AE">
        <w:rPr>
          <w:rFonts w:ascii="Arial" w:hAnsi="Arial" w:cs="Arial"/>
          <w:color w:val="000000"/>
        </w:rPr>
        <w:t>Опубликовать настоящее Постановление в средствах массовой информации и разместить на официальном сайте администрации в сети «Интернет».</w:t>
      </w:r>
    </w:p>
    <w:p w:rsidR="00BA5252" w:rsidRPr="00B457AE" w:rsidRDefault="00BA5252" w:rsidP="00BA5252">
      <w:pPr>
        <w:pStyle w:val="af2"/>
        <w:numPr>
          <w:ilvl w:val="0"/>
          <w:numId w:val="25"/>
        </w:numPr>
        <w:tabs>
          <w:tab w:val="left" w:pos="709"/>
        </w:tabs>
        <w:ind w:left="0" w:firstLine="709"/>
        <w:jc w:val="both"/>
        <w:rPr>
          <w:rFonts w:ascii="Arial" w:hAnsi="Arial" w:cs="Arial"/>
          <w:sz w:val="24"/>
          <w:szCs w:val="24"/>
        </w:rPr>
      </w:pPr>
      <w:proofErr w:type="gramStart"/>
      <w:r w:rsidRPr="00B457AE">
        <w:rPr>
          <w:rFonts w:ascii="Arial" w:eastAsia="Times New Roman" w:hAnsi="Arial" w:cs="Arial"/>
          <w:sz w:val="24"/>
          <w:szCs w:val="24"/>
          <w:lang w:eastAsia="ru-RU"/>
        </w:rPr>
        <w:t>Контроль за</w:t>
      </w:r>
      <w:proofErr w:type="gramEnd"/>
      <w:r w:rsidRPr="00B457AE">
        <w:rPr>
          <w:rFonts w:ascii="Arial" w:eastAsia="Times New Roman" w:hAnsi="Arial" w:cs="Arial"/>
          <w:sz w:val="24"/>
          <w:szCs w:val="24"/>
          <w:lang w:eastAsia="ru-RU"/>
        </w:rPr>
        <w:t xml:space="preserve"> исполнением настоящего Постановления оставляю за собой.</w:t>
      </w:r>
    </w:p>
    <w:p w:rsidR="00BA5252" w:rsidRPr="00B457AE" w:rsidRDefault="00BA5252" w:rsidP="00BA5252">
      <w:pPr>
        <w:tabs>
          <w:tab w:val="left" w:pos="426"/>
        </w:tabs>
        <w:ind w:firstLine="709"/>
        <w:jc w:val="both"/>
        <w:rPr>
          <w:rFonts w:ascii="Arial" w:hAnsi="Arial" w:cs="Arial"/>
        </w:rPr>
      </w:pPr>
    </w:p>
    <w:p w:rsidR="00BA5252" w:rsidRPr="00B457AE" w:rsidRDefault="00BA5252" w:rsidP="00BA5252">
      <w:pPr>
        <w:tabs>
          <w:tab w:val="left" w:pos="426"/>
        </w:tabs>
        <w:ind w:firstLine="709"/>
        <w:jc w:val="both"/>
        <w:rPr>
          <w:rFonts w:ascii="Arial" w:hAnsi="Arial" w:cs="Arial"/>
        </w:rPr>
      </w:pPr>
    </w:p>
    <w:p w:rsidR="00BA5252" w:rsidRPr="00B457AE" w:rsidRDefault="00BA5252" w:rsidP="00BA5252">
      <w:pPr>
        <w:jc w:val="both"/>
        <w:rPr>
          <w:rFonts w:ascii="Arial" w:hAnsi="Arial" w:cs="Arial"/>
          <w:color w:val="000000"/>
        </w:rPr>
      </w:pPr>
      <w:r w:rsidRPr="00B457AE">
        <w:rPr>
          <w:rFonts w:ascii="Arial" w:hAnsi="Arial" w:cs="Arial"/>
          <w:color w:val="000000"/>
        </w:rPr>
        <w:t xml:space="preserve">Первый заместитель                                                                               </w:t>
      </w:r>
    </w:p>
    <w:p w:rsidR="00BA5252" w:rsidRPr="00B457AE" w:rsidRDefault="00BA5252" w:rsidP="00BA5252">
      <w:pPr>
        <w:jc w:val="both"/>
        <w:rPr>
          <w:rFonts w:ascii="Arial" w:hAnsi="Arial" w:cs="Arial"/>
          <w:color w:val="000000"/>
        </w:rPr>
      </w:pPr>
      <w:r w:rsidRPr="00B457AE">
        <w:rPr>
          <w:rFonts w:ascii="Arial" w:hAnsi="Arial" w:cs="Arial"/>
          <w:color w:val="000000"/>
        </w:rPr>
        <w:t xml:space="preserve">Главы администрации                                 </w:t>
      </w:r>
      <w:r w:rsidRPr="00B457AE">
        <w:rPr>
          <w:rFonts w:ascii="Arial" w:hAnsi="Arial" w:cs="Arial"/>
          <w:color w:val="000000"/>
        </w:rPr>
        <w:tab/>
      </w:r>
      <w:r w:rsidRPr="00B457AE">
        <w:rPr>
          <w:rFonts w:ascii="Arial" w:hAnsi="Arial" w:cs="Arial"/>
          <w:color w:val="000000"/>
        </w:rPr>
        <w:tab/>
      </w:r>
      <w:r w:rsidRPr="00B457AE">
        <w:rPr>
          <w:rFonts w:ascii="Arial" w:hAnsi="Arial" w:cs="Arial"/>
          <w:color w:val="000000"/>
        </w:rPr>
        <w:tab/>
        <w:t xml:space="preserve">                                     И.Г. Назарьева</w:t>
      </w:r>
    </w:p>
    <w:p w:rsidR="00BA5252" w:rsidRPr="00B457AE" w:rsidRDefault="00BA5252" w:rsidP="00BA5252">
      <w:pPr>
        <w:jc w:val="both"/>
        <w:rPr>
          <w:rFonts w:ascii="Arial" w:hAnsi="Arial" w:cs="Arial"/>
          <w:color w:val="000000"/>
        </w:rPr>
      </w:pPr>
    </w:p>
    <w:tbl>
      <w:tblPr>
        <w:tblStyle w:val="a7"/>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BA5252" w:rsidRPr="00B457AE" w:rsidTr="00F768B6">
        <w:tc>
          <w:tcPr>
            <w:tcW w:w="4785" w:type="dxa"/>
          </w:tcPr>
          <w:p w:rsidR="00BA5252" w:rsidRPr="00B457AE" w:rsidRDefault="00BA5252" w:rsidP="00F768B6">
            <w:pPr>
              <w:ind w:firstLine="709"/>
              <w:jc w:val="center"/>
              <w:rPr>
                <w:rFonts w:ascii="Arial" w:hAnsi="Arial" w:cs="Arial"/>
                <w:spacing w:val="-3"/>
              </w:rPr>
            </w:pPr>
            <w:r w:rsidRPr="00B457AE">
              <w:rPr>
                <w:rFonts w:ascii="Arial" w:hAnsi="Arial" w:cs="Arial"/>
                <w:spacing w:val="-3"/>
              </w:rPr>
              <w:t>УТВЕРЖДЕНЫ</w:t>
            </w:r>
          </w:p>
          <w:p w:rsidR="00BA5252" w:rsidRPr="00B457AE" w:rsidRDefault="00BA5252" w:rsidP="00F768B6">
            <w:pPr>
              <w:ind w:firstLine="709"/>
              <w:jc w:val="center"/>
              <w:rPr>
                <w:rFonts w:ascii="Arial" w:hAnsi="Arial" w:cs="Arial"/>
                <w:spacing w:val="-3"/>
              </w:rPr>
            </w:pPr>
            <w:r w:rsidRPr="00B457AE">
              <w:rPr>
                <w:rFonts w:ascii="Arial" w:hAnsi="Arial" w:cs="Arial"/>
                <w:spacing w:val="-3"/>
              </w:rPr>
              <w:t xml:space="preserve">Постановлением администрации муниципального образования городской округ Люберцы </w:t>
            </w:r>
          </w:p>
          <w:p w:rsidR="00BA5252" w:rsidRPr="00B457AE" w:rsidRDefault="00BA5252" w:rsidP="00F768B6">
            <w:pPr>
              <w:ind w:firstLine="709"/>
              <w:jc w:val="center"/>
              <w:rPr>
                <w:rFonts w:ascii="Arial" w:hAnsi="Arial" w:cs="Arial"/>
                <w:spacing w:val="-3"/>
              </w:rPr>
            </w:pPr>
            <w:r w:rsidRPr="00B457AE">
              <w:rPr>
                <w:rFonts w:ascii="Arial" w:hAnsi="Arial" w:cs="Arial"/>
                <w:spacing w:val="-3"/>
              </w:rPr>
              <w:t>Московской области</w:t>
            </w:r>
          </w:p>
          <w:p w:rsidR="00BA5252" w:rsidRPr="00B457AE" w:rsidRDefault="00BA5252" w:rsidP="00F768B6">
            <w:pPr>
              <w:tabs>
                <w:tab w:val="left" w:pos="851"/>
              </w:tabs>
              <w:ind w:firstLine="709"/>
              <w:rPr>
                <w:rFonts w:ascii="Arial" w:hAnsi="Arial" w:cs="Arial"/>
              </w:rPr>
            </w:pPr>
            <w:r w:rsidRPr="00B457AE">
              <w:rPr>
                <w:rFonts w:ascii="Arial" w:hAnsi="Arial" w:cs="Arial"/>
                <w:spacing w:val="-3"/>
              </w:rPr>
              <w:t xml:space="preserve">от </w:t>
            </w:r>
            <w:r w:rsidR="00B457AE">
              <w:rPr>
                <w:rFonts w:ascii="Arial" w:hAnsi="Arial" w:cs="Arial"/>
                <w:spacing w:val="-3"/>
              </w:rPr>
              <w:t>23.06.2020</w:t>
            </w:r>
            <w:r w:rsidRPr="00B457AE">
              <w:rPr>
                <w:rFonts w:ascii="Arial" w:hAnsi="Arial" w:cs="Arial"/>
                <w:spacing w:val="-3"/>
              </w:rPr>
              <w:t xml:space="preserve"> № </w:t>
            </w:r>
            <w:r w:rsidR="00B457AE">
              <w:rPr>
                <w:rFonts w:ascii="Arial" w:hAnsi="Arial" w:cs="Arial"/>
                <w:spacing w:val="-3"/>
              </w:rPr>
              <w:t>1744-ПА</w:t>
            </w:r>
          </w:p>
          <w:p w:rsidR="00BA5252" w:rsidRPr="00B457AE" w:rsidRDefault="00BA5252" w:rsidP="00F768B6">
            <w:pPr>
              <w:tabs>
                <w:tab w:val="left" w:pos="851"/>
              </w:tabs>
              <w:ind w:firstLine="709"/>
              <w:jc w:val="center"/>
              <w:rPr>
                <w:rFonts w:ascii="Arial" w:hAnsi="Arial" w:cs="Arial"/>
              </w:rPr>
            </w:pPr>
          </w:p>
        </w:tc>
      </w:tr>
    </w:tbl>
    <w:p w:rsidR="00BA5252" w:rsidRPr="00B457AE" w:rsidRDefault="00BA5252" w:rsidP="00BA5252">
      <w:pPr>
        <w:autoSpaceDE w:val="0"/>
        <w:autoSpaceDN w:val="0"/>
        <w:adjustRightInd w:val="0"/>
        <w:ind w:firstLine="709"/>
        <w:jc w:val="center"/>
        <w:rPr>
          <w:rFonts w:ascii="Arial" w:eastAsia="Calibri" w:hAnsi="Arial" w:cs="Arial"/>
          <w:b/>
          <w:bCs/>
        </w:rPr>
      </w:pPr>
      <w:r w:rsidRPr="00B457AE">
        <w:rPr>
          <w:rFonts w:ascii="Arial" w:eastAsia="Calibri" w:hAnsi="Arial" w:cs="Arial"/>
          <w:b/>
          <w:bCs/>
        </w:rPr>
        <w:t>Правила персонифицированного финансирования дополнительного образования детей в городском округе Люберцы Московской области</w:t>
      </w:r>
    </w:p>
    <w:p w:rsidR="00BA5252" w:rsidRPr="00B457AE" w:rsidRDefault="00BA5252" w:rsidP="00BA5252">
      <w:pPr>
        <w:autoSpaceDE w:val="0"/>
        <w:autoSpaceDN w:val="0"/>
        <w:adjustRightInd w:val="0"/>
        <w:ind w:firstLine="709"/>
        <w:jc w:val="center"/>
        <w:rPr>
          <w:rFonts w:ascii="Arial" w:eastAsia="Calibri" w:hAnsi="Arial" w:cs="Arial"/>
          <w:b/>
          <w:bCs/>
        </w:rPr>
      </w:pPr>
    </w:p>
    <w:p w:rsidR="00BA5252" w:rsidRPr="00B457AE" w:rsidRDefault="00BA5252" w:rsidP="00BA5252">
      <w:pPr>
        <w:widowControl w:val="0"/>
        <w:numPr>
          <w:ilvl w:val="0"/>
          <w:numId w:val="26"/>
        </w:numPr>
        <w:tabs>
          <w:tab w:val="left" w:pos="709"/>
          <w:tab w:val="left" w:pos="993"/>
        </w:tabs>
        <w:autoSpaceDE w:val="0"/>
        <w:autoSpaceDN w:val="0"/>
        <w:adjustRightInd w:val="0"/>
        <w:ind w:left="0" w:firstLine="709"/>
        <w:jc w:val="both"/>
        <w:rPr>
          <w:rFonts w:ascii="Arial" w:hAnsi="Arial" w:cs="Arial"/>
        </w:rPr>
      </w:pPr>
      <w:proofErr w:type="gramStart"/>
      <w:r w:rsidRPr="00B457AE">
        <w:rPr>
          <w:rFonts w:ascii="Arial" w:hAnsi="Arial" w:cs="Arial"/>
        </w:rPr>
        <w:t xml:space="preserve">Правила персонифицированного финансирования дополнительного образования детей в городском округе Люберцы Московской области (далее – Правила) регулируют функционирование системы персонифицированного финансирования дополнительного образования детей (далее – система персонифицированного финансирования), внедрение которой осуществляется в городском округе Люберцы Московской области с целью реализации </w:t>
      </w:r>
      <w:r w:rsidRPr="00B457AE">
        <w:rPr>
          <w:rFonts w:ascii="Arial" w:hAnsi="Arial" w:cs="Arial"/>
          <w:color w:val="000000"/>
        </w:rPr>
        <w:t>Постановления Правительства Московской области от 30.07.2019 № 460/25 «</w:t>
      </w:r>
      <w:r w:rsidRPr="00B457AE">
        <w:rPr>
          <w:rFonts w:ascii="Arial" w:hAnsi="Arial" w:cs="Arial"/>
        </w:rPr>
        <w:t xml:space="preserve">О системе персонифицированного финансирования дополнительного образования детей в Московской области»  и утвержденных им </w:t>
      </w:r>
      <w:r w:rsidRPr="00B457AE">
        <w:rPr>
          <w:rFonts w:ascii="Arial" w:hAnsi="Arial" w:cs="Arial"/>
          <w:color w:val="000000"/>
        </w:rPr>
        <w:t>Правил</w:t>
      </w:r>
      <w:proofErr w:type="gramEnd"/>
      <w:r w:rsidRPr="00B457AE">
        <w:rPr>
          <w:rFonts w:ascii="Arial" w:hAnsi="Arial" w:cs="Arial"/>
          <w:color w:val="000000"/>
        </w:rPr>
        <w:t xml:space="preserve"> персонифицированного финансирования дополнительного образования детей в Московской области» (далее – региональные Правила). </w:t>
      </w:r>
    </w:p>
    <w:p w:rsidR="00BA5252" w:rsidRPr="00B457AE" w:rsidRDefault="00BA5252" w:rsidP="00BA5252">
      <w:pPr>
        <w:widowControl w:val="0"/>
        <w:numPr>
          <w:ilvl w:val="0"/>
          <w:numId w:val="26"/>
        </w:numPr>
        <w:tabs>
          <w:tab w:val="left" w:pos="709"/>
          <w:tab w:val="left" w:pos="993"/>
        </w:tabs>
        <w:autoSpaceDE w:val="0"/>
        <w:autoSpaceDN w:val="0"/>
        <w:adjustRightInd w:val="0"/>
        <w:ind w:left="0" w:firstLine="709"/>
        <w:jc w:val="both"/>
        <w:rPr>
          <w:rFonts w:ascii="Arial" w:hAnsi="Arial" w:cs="Arial"/>
        </w:rPr>
      </w:pPr>
      <w:proofErr w:type="gramStart"/>
      <w:r w:rsidRPr="00B457AE">
        <w:rPr>
          <w:rFonts w:ascii="Arial" w:hAnsi="Arial" w:cs="Arial"/>
        </w:rPr>
        <w:t xml:space="preserve">Система персонифицированного финансирования вводится с целью обеспечения единства образовательного пространства и равенства образовательных возможностей для детей Московской области на территории городского округа Люберцы Московской области, для оплаты образовательных услуг дополнительного образования детей по дополнительным общеобразовательным программам, реализуемым исполнителями образовательных услуг для обучающихся, проживающих на территории городского округа Люберцы Московской области. </w:t>
      </w:r>
      <w:proofErr w:type="gramEnd"/>
    </w:p>
    <w:p w:rsidR="00BA5252" w:rsidRPr="00B457AE" w:rsidRDefault="00BA5252" w:rsidP="00BA5252">
      <w:pPr>
        <w:widowControl w:val="0"/>
        <w:tabs>
          <w:tab w:val="left" w:pos="709"/>
          <w:tab w:val="left" w:pos="993"/>
        </w:tabs>
        <w:autoSpaceDE w:val="0"/>
        <w:autoSpaceDN w:val="0"/>
        <w:adjustRightInd w:val="0"/>
        <w:ind w:firstLine="709"/>
        <w:jc w:val="both"/>
        <w:rPr>
          <w:rFonts w:ascii="Arial" w:hAnsi="Arial" w:cs="Arial"/>
        </w:rPr>
      </w:pPr>
      <w:r w:rsidRPr="00B457AE">
        <w:rPr>
          <w:rFonts w:ascii="Arial" w:hAnsi="Arial" w:cs="Arial"/>
        </w:rPr>
        <w:t xml:space="preserve">Настоящие Правила используют понятия, предусмотренные региональными Правилами. </w:t>
      </w:r>
    </w:p>
    <w:p w:rsidR="00BA5252" w:rsidRPr="00B457AE" w:rsidRDefault="00BA5252" w:rsidP="00BA5252">
      <w:pPr>
        <w:widowControl w:val="0"/>
        <w:numPr>
          <w:ilvl w:val="0"/>
          <w:numId w:val="26"/>
        </w:numPr>
        <w:tabs>
          <w:tab w:val="left" w:pos="709"/>
          <w:tab w:val="left" w:pos="993"/>
        </w:tabs>
        <w:autoSpaceDE w:val="0"/>
        <w:autoSpaceDN w:val="0"/>
        <w:adjustRightInd w:val="0"/>
        <w:ind w:left="0" w:firstLine="709"/>
        <w:jc w:val="both"/>
        <w:rPr>
          <w:rFonts w:ascii="Arial" w:hAnsi="Arial" w:cs="Arial"/>
        </w:rPr>
      </w:pPr>
      <w:r w:rsidRPr="00B457AE">
        <w:rPr>
          <w:rFonts w:ascii="Arial" w:hAnsi="Arial" w:cs="Arial"/>
        </w:rPr>
        <w:t xml:space="preserve">Сертификат персонифицированного финансирования в городском округе Люберцы Московской области, обеспечивается за счет средств бюджета городского округа Люберцы Московской области. </w:t>
      </w:r>
    </w:p>
    <w:p w:rsidR="00BA5252" w:rsidRPr="00B457AE" w:rsidRDefault="00BA5252" w:rsidP="00BA5252">
      <w:pPr>
        <w:widowControl w:val="0"/>
        <w:numPr>
          <w:ilvl w:val="0"/>
          <w:numId w:val="26"/>
        </w:numPr>
        <w:tabs>
          <w:tab w:val="left" w:pos="709"/>
          <w:tab w:val="left" w:pos="993"/>
        </w:tabs>
        <w:autoSpaceDE w:val="0"/>
        <w:autoSpaceDN w:val="0"/>
        <w:adjustRightInd w:val="0"/>
        <w:ind w:left="0" w:firstLine="709"/>
        <w:jc w:val="both"/>
        <w:rPr>
          <w:rFonts w:ascii="Arial" w:hAnsi="Arial" w:cs="Arial"/>
        </w:rPr>
      </w:pPr>
      <w:proofErr w:type="gramStart"/>
      <w:r w:rsidRPr="00B457AE">
        <w:rPr>
          <w:rFonts w:ascii="Arial" w:hAnsi="Arial" w:cs="Arial"/>
        </w:rPr>
        <w:t xml:space="preserve">Администрация муниципального образования городской округ Люберцы Московской области ежегодно с учетом возрастных категорий детей, имеющих потребность в получении дополнительного образования, направленности общеобразовательных программ дополнительного образования, утверждает программу персонифицированного финансирования, в которой устанавливает номиналы сертификатов, число действующих сертификатов дополнительного образования, в том числе в разрезе отдельных категорий детей, </w:t>
      </w:r>
      <w:r w:rsidRPr="00B457AE">
        <w:rPr>
          <w:rStyle w:val="2"/>
          <w:rFonts w:ascii="Arial" w:eastAsiaTheme="minorHAnsi" w:hAnsi="Arial" w:cs="Arial"/>
          <w:sz w:val="24"/>
          <w:szCs w:val="24"/>
        </w:rPr>
        <w:t>объем обеспечения сертификатов</w:t>
      </w:r>
      <w:r w:rsidRPr="00B457AE">
        <w:rPr>
          <w:rFonts w:ascii="Arial" w:hAnsi="Arial" w:cs="Arial"/>
        </w:rPr>
        <w:t xml:space="preserve"> и предоставляет данные сведения оператору </w:t>
      </w:r>
      <w:r w:rsidRPr="00B457AE">
        <w:rPr>
          <w:rFonts w:ascii="Arial" w:hAnsi="Arial" w:cs="Arial"/>
        </w:rPr>
        <w:lastRenderedPageBreak/>
        <w:t>персонифицированного финансирования Московской области для</w:t>
      </w:r>
      <w:proofErr w:type="gramEnd"/>
      <w:r w:rsidRPr="00B457AE">
        <w:rPr>
          <w:rFonts w:ascii="Arial" w:hAnsi="Arial" w:cs="Arial"/>
        </w:rPr>
        <w:t xml:space="preserve"> фиксации в информационной системе. </w:t>
      </w:r>
    </w:p>
    <w:p w:rsidR="00BA5252" w:rsidRPr="00B457AE" w:rsidRDefault="00BA5252" w:rsidP="00BA5252">
      <w:pPr>
        <w:widowControl w:val="0"/>
        <w:numPr>
          <w:ilvl w:val="0"/>
          <w:numId w:val="26"/>
        </w:numPr>
        <w:tabs>
          <w:tab w:val="left" w:pos="709"/>
          <w:tab w:val="left" w:pos="993"/>
        </w:tabs>
        <w:autoSpaceDE w:val="0"/>
        <w:autoSpaceDN w:val="0"/>
        <w:adjustRightInd w:val="0"/>
        <w:ind w:left="0" w:firstLine="709"/>
        <w:jc w:val="both"/>
        <w:rPr>
          <w:rFonts w:ascii="Arial" w:hAnsi="Arial" w:cs="Arial"/>
        </w:rPr>
      </w:pPr>
      <w:r w:rsidRPr="00B457AE">
        <w:rPr>
          <w:rFonts w:ascii="Arial" w:hAnsi="Arial" w:cs="Arial"/>
        </w:rPr>
        <w:t xml:space="preserve">По всем вопросам, не урегулированным настоящими Правилами, администрация муниципального образования городской округ Люберцы Московской области </w:t>
      </w:r>
      <w:r w:rsidRPr="00B457AE">
        <w:rPr>
          <w:rFonts w:ascii="Arial" w:hAnsi="Arial" w:cs="Arial"/>
          <w:spacing w:val="2"/>
        </w:rPr>
        <w:t xml:space="preserve"> </w:t>
      </w:r>
      <w:r w:rsidRPr="00B457AE">
        <w:rPr>
          <w:rFonts w:ascii="Arial" w:hAnsi="Arial" w:cs="Arial"/>
        </w:rPr>
        <w:t>руководствуются региональными Правилами.</w:t>
      </w:r>
    </w:p>
    <w:p w:rsidR="00BA5252" w:rsidRPr="00B457AE" w:rsidRDefault="00BA5252" w:rsidP="00BA5252">
      <w:pPr>
        <w:widowControl w:val="0"/>
        <w:numPr>
          <w:ilvl w:val="0"/>
          <w:numId w:val="26"/>
        </w:numPr>
        <w:tabs>
          <w:tab w:val="left" w:pos="709"/>
          <w:tab w:val="left" w:pos="993"/>
        </w:tabs>
        <w:autoSpaceDE w:val="0"/>
        <w:autoSpaceDN w:val="0"/>
        <w:adjustRightInd w:val="0"/>
        <w:ind w:left="0" w:firstLine="709"/>
        <w:jc w:val="both"/>
        <w:rPr>
          <w:rFonts w:ascii="Arial" w:hAnsi="Arial" w:cs="Arial"/>
        </w:rPr>
      </w:pPr>
      <w:r w:rsidRPr="00B457AE">
        <w:rPr>
          <w:rFonts w:ascii="Arial" w:hAnsi="Arial" w:cs="Arial"/>
        </w:rPr>
        <w:t xml:space="preserve"> Финансовое обеспечение муниципальных образовательных услуг, оказываемых муниципальными образовательными организациями, включенными в реестр поставщиков образовательных услуг, в рамках системы персонифицированного финансирования, осуществляется за счет средств бюджета городского округа Люберцы Московской области посредством предоставления муниципальным образовательным организациям субсидии на финансовое обеспечение выполнения муниципального задания, формируемого в соответствующих объемах для муниципальных образовательных организаций.</w:t>
      </w:r>
    </w:p>
    <w:p w:rsidR="00BA5252" w:rsidRPr="00B457AE" w:rsidRDefault="00BA5252" w:rsidP="00BA5252">
      <w:pPr>
        <w:widowControl w:val="0"/>
        <w:numPr>
          <w:ilvl w:val="0"/>
          <w:numId w:val="26"/>
        </w:numPr>
        <w:tabs>
          <w:tab w:val="left" w:pos="709"/>
          <w:tab w:val="left" w:pos="993"/>
        </w:tabs>
        <w:autoSpaceDE w:val="0"/>
        <w:autoSpaceDN w:val="0"/>
        <w:adjustRightInd w:val="0"/>
        <w:ind w:left="0" w:firstLine="709"/>
        <w:jc w:val="both"/>
        <w:rPr>
          <w:rFonts w:ascii="Arial" w:hAnsi="Arial" w:cs="Arial"/>
        </w:rPr>
      </w:pPr>
      <w:proofErr w:type="gramStart"/>
      <w:r w:rsidRPr="00B457AE">
        <w:rPr>
          <w:rFonts w:ascii="Arial" w:hAnsi="Arial" w:cs="Arial"/>
        </w:rPr>
        <w:t xml:space="preserve">Объем финансового обеспечения образовательных услуг, оказываемых муниципальными образовательными организациями, включенными в реестр поставщиков образовательных услуг, в рамках системы персонифицированного финансирования, определяется как размер нормативных затрат, установленных управлением образованием администрации муниципального образования городской округ Люберцы Московской области  в соответствии с разделом </w:t>
      </w:r>
      <w:r w:rsidRPr="00B457AE">
        <w:rPr>
          <w:rFonts w:ascii="Arial" w:hAnsi="Arial" w:cs="Arial"/>
          <w:lang w:val="en-US"/>
        </w:rPr>
        <w:t>VII</w:t>
      </w:r>
      <w:r w:rsidRPr="00B457AE">
        <w:rPr>
          <w:rFonts w:ascii="Arial" w:hAnsi="Arial" w:cs="Arial"/>
        </w:rPr>
        <w:t xml:space="preserve"> региональных Правил, умноженных на объем установленного вышеуказанным организациям муниципального задания в части образовательных услуг, оказываемых муниципальными образовательными организациями в</w:t>
      </w:r>
      <w:proofErr w:type="gramEnd"/>
      <w:r w:rsidRPr="00B457AE">
        <w:rPr>
          <w:rFonts w:ascii="Arial" w:hAnsi="Arial" w:cs="Arial"/>
        </w:rPr>
        <w:t xml:space="preserve"> </w:t>
      </w:r>
      <w:proofErr w:type="gramStart"/>
      <w:r w:rsidRPr="00B457AE">
        <w:rPr>
          <w:rFonts w:ascii="Arial" w:hAnsi="Arial" w:cs="Arial"/>
        </w:rPr>
        <w:t>рамках</w:t>
      </w:r>
      <w:proofErr w:type="gramEnd"/>
      <w:r w:rsidRPr="00B457AE">
        <w:rPr>
          <w:rFonts w:ascii="Arial" w:hAnsi="Arial" w:cs="Arial"/>
        </w:rPr>
        <w:t xml:space="preserve"> системы персонифицированного финансирования.</w:t>
      </w:r>
    </w:p>
    <w:p w:rsidR="00BA5252" w:rsidRPr="00B457AE" w:rsidRDefault="00BA5252" w:rsidP="00BA5252">
      <w:pPr>
        <w:widowControl w:val="0"/>
        <w:numPr>
          <w:ilvl w:val="0"/>
          <w:numId w:val="26"/>
        </w:numPr>
        <w:tabs>
          <w:tab w:val="left" w:pos="709"/>
          <w:tab w:val="left" w:pos="993"/>
        </w:tabs>
        <w:autoSpaceDE w:val="0"/>
        <w:autoSpaceDN w:val="0"/>
        <w:adjustRightInd w:val="0"/>
        <w:ind w:left="0" w:firstLine="709"/>
        <w:jc w:val="both"/>
        <w:rPr>
          <w:rFonts w:ascii="Arial" w:hAnsi="Arial" w:cs="Arial"/>
        </w:rPr>
      </w:pPr>
      <w:proofErr w:type="gramStart"/>
      <w:r w:rsidRPr="00B457AE">
        <w:rPr>
          <w:rFonts w:ascii="Arial" w:hAnsi="Arial" w:cs="Arial"/>
        </w:rPr>
        <w:t xml:space="preserve">Муниципальное задание в части образовательных услуг, оказываемых муниципальными образовательными организациями в рамках системы персонифицированного финансирования, соглашение о порядке и условиях предоставления субсидии на финансовое обеспечение выполнения муниципального задания, корректируются в течение календарного года, на основании данных о фактическом (прогнозном) объеме реализации образовательных услуг в порядке, установленном нормативно-правовыми актами администрации городского округа Люберцы Московской области. </w:t>
      </w:r>
      <w:proofErr w:type="gramEnd"/>
    </w:p>
    <w:p w:rsidR="00BA5252" w:rsidRPr="00B457AE" w:rsidRDefault="00BA5252" w:rsidP="00BA5252">
      <w:pPr>
        <w:widowControl w:val="0"/>
        <w:numPr>
          <w:ilvl w:val="0"/>
          <w:numId w:val="26"/>
        </w:numPr>
        <w:tabs>
          <w:tab w:val="left" w:pos="709"/>
          <w:tab w:val="left" w:pos="993"/>
        </w:tabs>
        <w:autoSpaceDE w:val="0"/>
        <w:autoSpaceDN w:val="0"/>
        <w:adjustRightInd w:val="0"/>
        <w:ind w:left="0" w:firstLine="709"/>
        <w:jc w:val="both"/>
        <w:rPr>
          <w:rFonts w:ascii="Arial" w:hAnsi="Arial" w:cs="Arial"/>
        </w:rPr>
      </w:pPr>
      <w:proofErr w:type="gramStart"/>
      <w:r w:rsidRPr="00B457AE">
        <w:rPr>
          <w:rFonts w:ascii="Arial" w:hAnsi="Arial" w:cs="Arial"/>
        </w:rPr>
        <w:t>Финансовое обеспечение образовательных услуг, оказываемых частными образовательными организациями, организациями, осуществляющими обучение, индивидуальными предпринимателями, государственными образовательными организациями, муниципальными образовательными организациями, в отношении которых администрацией муниципального образования городской округ Люберцы Московской области не осуществляются функции и полномочия учредителя, включенными в реестр поставщиков образовательных услуг (далее – иные организации), в рамках системы персонифицированного финансирования, осуществляется за счет средств бюджета городского округа Люберцы Московской области</w:t>
      </w:r>
      <w:proofErr w:type="gramEnd"/>
      <w:r w:rsidRPr="00B457AE">
        <w:rPr>
          <w:rFonts w:ascii="Arial" w:hAnsi="Arial" w:cs="Arial"/>
        </w:rPr>
        <w:t xml:space="preserve"> посредством предоставления иным организациям грантов в форме субсидии в соответствии с положениями пункта 7 статьи 78 и пункта 4 статьи 78.1 Бюджетного кодекса РФ </w:t>
      </w:r>
      <w:proofErr w:type="gramStart"/>
      <w:r w:rsidRPr="00B457AE">
        <w:rPr>
          <w:rFonts w:ascii="Arial" w:hAnsi="Arial" w:cs="Arial"/>
        </w:rPr>
        <w:t>в связи с оказанием услуг по реализации дополнительных общеобразовательных программ в рамках системы персонифицированного финансирования в порядке</w:t>
      </w:r>
      <w:proofErr w:type="gramEnd"/>
      <w:r w:rsidRPr="00B457AE">
        <w:rPr>
          <w:rFonts w:ascii="Arial" w:hAnsi="Arial" w:cs="Arial"/>
        </w:rPr>
        <w:t xml:space="preserve">, установленном администрацией муниципального образования городской округ Люберцы Московской области. </w:t>
      </w:r>
    </w:p>
    <w:p w:rsidR="00BA5252" w:rsidRPr="00B457AE" w:rsidRDefault="00BA5252" w:rsidP="00BA5252">
      <w:pPr>
        <w:widowControl w:val="0"/>
        <w:numPr>
          <w:ilvl w:val="0"/>
          <w:numId w:val="26"/>
        </w:numPr>
        <w:tabs>
          <w:tab w:val="left" w:pos="709"/>
          <w:tab w:val="left" w:pos="993"/>
        </w:tabs>
        <w:autoSpaceDE w:val="0"/>
        <w:autoSpaceDN w:val="0"/>
        <w:adjustRightInd w:val="0"/>
        <w:ind w:left="0" w:firstLine="709"/>
        <w:jc w:val="both"/>
        <w:rPr>
          <w:rFonts w:ascii="Arial" w:hAnsi="Arial" w:cs="Arial"/>
        </w:rPr>
      </w:pPr>
      <w:proofErr w:type="gramStart"/>
      <w:r w:rsidRPr="00B457AE">
        <w:rPr>
          <w:rFonts w:ascii="Arial" w:hAnsi="Arial" w:cs="Arial"/>
        </w:rPr>
        <w:t>Объем финансового обеспечения образовательных услуг, оказываемых иными организациями в рамках системы персонифицированного финансирования, определяется как размер нормативных затрат, установленных управлением образованием администрации муниципального образования городской округ Люберцы Московской области</w:t>
      </w:r>
      <w:r w:rsidRPr="00B457AE">
        <w:rPr>
          <w:rFonts w:ascii="Arial" w:hAnsi="Arial" w:cs="Arial"/>
          <w:color w:val="000000"/>
        </w:rPr>
        <w:t xml:space="preserve"> </w:t>
      </w:r>
      <w:r w:rsidRPr="00B457AE">
        <w:rPr>
          <w:rFonts w:ascii="Arial" w:hAnsi="Arial" w:cs="Arial"/>
        </w:rPr>
        <w:t xml:space="preserve">в соответствии с разделом </w:t>
      </w:r>
      <w:r w:rsidRPr="00B457AE">
        <w:rPr>
          <w:rFonts w:ascii="Arial" w:hAnsi="Arial" w:cs="Arial"/>
          <w:lang w:val="en-US"/>
        </w:rPr>
        <w:t>VII</w:t>
      </w:r>
      <w:r w:rsidRPr="00B457AE">
        <w:rPr>
          <w:rFonts w:ascii="Arial" w:hAnsi="Arial" w:cs="Arial"/>
        </w:rPr>
        <w:t xml:space="preserve"> региональных Правил, умноженных на фактический (прогнозный) объем оказываемых образовательных услуг в рамках системы персонифицированного финансирования, выраженный в человеко-часах.</w:t>
      </w:r>
      <w:proofErr w:type="gramEnd"/>
    </w:p>
    <w:p w:rsidR="00BA5252" w:rsidRPr="00B457AE" w:rsidRDefault="00BA5252" w:rsidP="00BA5252">
      <w:pPr>
        <w:autoSpaceDE w:val="0"/>
        <w:autoSpaceDN w:val="0"/>
        <w:adjustRightInd w:val="0"/>
        <w:ind w:firstLine="709"/>
        <w:jc w:val="center"/>
        <w:rPr>
          <w:rFonts w:ascii="Arial" w:hAnsi="Arial" w:cs="Arial"/>
        </w:rPr>
      </w:pPr>
    </w:p>
    <w:tbl>
      <w:tblPr>
        <w:tblStyle w:val="a7"/>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BA5252" w:rsidRPr="00B457AE" w:rsidTr="00F768B6">
        <w:tc>
          <w:tcPr>
            <w:tcW w:w="4785" w:type="dxa"/>
          </w:tcPr>
          <w:p w:rsidR="00BA5252" w:rsidRPr="00B457AE" w:rsidRDefault="00BA5252" w:rsidP="00F768B6">
            <w:pPr>
              <w:ind w:firstLine="709"/>
              <w:jc w:val="center"/>
              <w:rPr>
                <w:rFonts w:ascii="Arial" w:hAnsi="Arial" w:cs="Arial"/>
                <w:spacing w:val="-3"/>
              </w:rPr>
            </w:pPr>
            <w:r w:rsidRPr="00B457AE">
              <w:rPr>
                <w:rFonts w:ascii="Arial" w:hAnsi="Arial" w:cs="Arial"/>
                <w:spacing w:val="-3"/>
              </w:rPr>
              <w:t>УТВЕРЖДЕН</w:t>
            </w:r>
          </w:p>
          <w:p w:rsidR="00BA5252" w:rsidRPr="00B457AE" w:rsidRDefault="00BA5252" w:rsidP="00F768B6">
            <w:pPr>
              <w:ind w:firstLine="709"/>
              <w:jc w:val="center"/>
              <w:rPr>
                <w:rFonts w:ascii="Arial" w:hAnsi="Arial" w:cs="Arial"/>
                <w:spacing w:val="-3"/>
              </w:rPr>
            </w:pPr>
            <w:r w:rsidRPr="00B457AE">
              <w:rPr>
                <w:rFonts w:ascii="Arial" w:hAnsi="Arial" w:cs="Arial"/>
                <w:spacing w:val="-3"/>
              </w:rPr>
              <w:t xml:space="preserve">Постановлением администрации </w:t>
            </w:r>
            <w:r w:rsidRPr="00B457AE">
              <w:rPr>
                <w:rFonts w:ascii="Arial" w:hAnsi="Arial" w:cs="Arial"/>
                <w:spacing w:val="-3"/>
              </w:rPr>
              <w:lastRenderedPageBreak/>
              <w:t xml:space="preserve">муниципального образования городской округ Люберцы </w:t>
            </w:r>
          </w:p>
          <w:p w:rsidR="00BA5252" w:rsidRPr="00B457AE" w:rsidRDefault="00BA5252" w:rsidP="00F768B6">
            <w:pPr>
              <w:ind w:firstLine="709"/>
              <w:jc w:val="center"/>
              <w:rPr>
                <w:rFonts w:ascii="Arial" w:hAnsi="Arial" w:cs="Arial"/>
                <w:spacing w:val="-3"/>
              </w:rPr>
            </w:pPr>
            <w:r w:rsidRPr="00B457AE">
              <w:rPr>
                <w:rFonts w:ascii="Arial" w:hAnsi="Arial" w:cs="Arial"/>
                <w:spacing w:val="-3"/>
              </w:rPr>
              <w:t>Московской области</w:t>
            </w:r>
          </w:p>
          <w:p w:rsidR="00B457AE" w:rsidRPr="00B457AE" w:rsidRDefault="00B457AE" w:rsidP="00B457AE">
            <w:pPr>
              <w:tabs>
                <w:tab w:val="left" w:pos="851"/>
              </w:tabs>
              <w:ind w:firstLine="709"/>
              <w:rPr>
                <w:rFonts w:ascii="Arial" w:hAnsi="Arial" w:cs="Arial"/>
              </w:rPr>
            </w:pPr>
            <w:r w:rsidRPr="00B457AE">
              <w:rPr>
                <w:rFonts w:ascii="Arial" w:hAnsi="Arial" w:cs="Arial"/>
                <w:spacing w:val="-3"/>
              </w:rPr>
              <w:t xml:space="preserve">от </w:t>
            </w:r>
            <w:r>
              <w:rPr>
                <w:rFonts w:ascii="Arial" w:hAnsi="Arial" w:cs="Arial"/>
                <w:spacing w:val="-3"/>
              </w:rPr>
              <w:t>23.06.2020</w:t>
            </w:r>
            <w:r w:rsidRPr="00B457AE">
              <w:rPr>
                <w:rFonts w:ascii="Arial" w:hAnsi="Arial" w:cs="Arial"/>
                <w:spacing w:val="-3"/>
              </w:rPr>
              <w:t xml:space="preserve"> № </w:t>
            </w:r>
            <w:r>
              <w:rPr>
                <w:rFonts w:ascii="Arial" w:hAnsi="Arial" w:cs="Arial"/>
                <w:spacing w:val="-3"/>
              </w:rPr>
              <w:t>1744-ПА</w:t>
            </w:r>
          </w:p>
          <w:p w:rsidR="00BA5252" w:rsidRPr="00B457AE" w:rsidRDefault="00BA5252" w:rsidP="00F768B6">
            <w:pPr>
              <w:tabs>
                <w:tab w:val="left" w:pos="851"/>
              </w:tabs>
              <w:ind w:firstLine="709"/>
              <w:jc w:val="center"/>
              <w:rPr>
                <w:rFonts w:ascii="Arial" w:hAnsi="Arial" w:cs="Arial"/>
              </w:rPr>
            </w:pPr>
          </w:p>
        </w:tc>
      </w:tr>
    </w:tbl>
    <w:p w:rsidR="00BA5252" w:rsidRPr="00B457AE" w:rsidRDefault="00BA5252" w:rsidP="00BA5252">
      <w:pPr>
        <w:widowControl w:val="0"/>
        <w:tabs>
          <w:tab w:val="left" w:pos="0"/>
          <w:tab w:val="left" w:pos="993"/>
        </w:tabs>
        <w:autoSpaceDE w:val="0"/>
        <w:autoSpaceDN w:val="0"/>
        <w:adjustRightInd w:val="0"/>
        <w:jc w:val="center"/>
        <w:rPr>
          <w:rFonts w:ascii="Arial" w:hAnsi="Arial" w:cs="Arial"/>
          <w:b/>
          <w:bCs/>
        </w:rPr>
      </w:pPr>
      <w:proofErr w:type="gramStart"/>
      <w:r w:rsidRPr="00B457AE">
        <w:rPr>
          <w:rFonts w:ascii="Arial" w:hAnsi="Arial" w:cs="Arial"/>
          <w:b/>
          <w:bCs/>
        </w:rPr>
        <w:lastRenderedPageBreak/>
        <w:t>Порядок предоставления грантов в форме субсидии частным образовательным организациям, 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городского округа Люберцы Московской области не осуществляются функции и полномочия учредителя, включенными в реестр поставщиков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 рамках</w:t>
      </w:r>
      <w:proofErr w:type="gramEnd"/>
      <w:r w:rsidRPr="00B457AE">
        <w:rPr>
          <w:rFonts w:ascii="Arial" w:hAnsi="Arial" w:cs="Arial"/>
          <w:b/>
          <w:bCs/>
        </w:rPr>
        <w:t xml:space="preserve"> системы персонифицированного финансирования дополнительного образования детей</w:t>
      </w:r>
    </w:p>
    <w:p w:rsidR="00BA5252" w:rsidRPr="00B457AE" w:rsidRDefault="00BA5252" w:rsidP="00BA5252">
      <w:pPr>
        <w:widowControl w:val="0"/>
        <w:tabs>
          <w:tab w:val="left" w:pos="0"/>
          <w:tab w:val="left" w:pos="993"/>
        </w:tabs>
        <w:autoSpaceDE w:val="0"/>
        <w:autoSpaceDN w:val="0"/>
        <w:adjustRightInd w:val="0"/>
        <w:jc w:val="center"/>
        <w:rPr>
          <w:rFonts w:ascii="Arial" w:hAnsi="Arial" w:cs="Arial"/>
          <w:b/>
          <w:bCs/>
        </w:rPr>
      </w:pPr>
    </w:p>
    <w:p w:rsidR="00BA5252" w:rsidRPr="00B457AE" w:rsidRDefault="00BA5252" w:rsidP="00BA5252">
      <w:pPr>
        <w:jc w:val="center"/>
        <w:rPr>
          <w:rFonts w:ascii="Arial" w:hAnsi="Arial" w:cs="Arial"/>
          <w:b/>
          <w:bCs/>
        </w:rPr>
      </w:pPr>
      <w:r w:rsidRPr="00B457AE">
        <w:rPr>
          <w:rFonts w:ascii="Arial" w:hAnsi="Arial" w:cs="Arial"/>
          <w:b/>
          <w:bCs/>
        </w:rPr>
        <w:t>1. Общие положения</w:t>
      </w:r>
    </w:p>
    <w:p w:rsidR="00BA5252" w:rsidRPr="00B457AE" w:rsidRDefault="00BA5252" w:rsidP="00BA5252">
      <w:pPr>
        <w:jc w:val="center"/>
        <w:rPr>
          <w:rFonts w:ascii="Arial" w:hAnsi="Arial" w:cs="Arial"/>
          <w:b/>
          <w:bCs/>
        </w:rPr>
      </w:pPr>
    </w:p>
    <w:p w:rsidR="00BA5252" w:rsidRPr="00B457AE" w:rsidRDefault="00BA5252" w:rsidP="00BA5252">
      <w:pPr>
        <w:pStyle w:val="a3"/>
        <w:numPr>
          <w:ilvl w:val="0"/>
          <w:numId w:val="27"/>
        </w:numPr>
        <w:tabs>
          <w:tab w:val="left" w:pos="993"/>
        </w:tabs>
        <w:ind w:left="0" w:firstLine="567"/>
        <w:jc w:val="both"/>
        <w:rPr>
          <w:rFonts w:ascii="Arial" w:hAnsi="Arial" w:cs="Arial"/>
        </w:rPr>
      </w:pPr>
      <w:proofErr w:type="gramStart"/>
      <w:r w:rsidRPr="00B457AE">
        <w:rPr>
          <w:rFonts w:ascii="Arial" w:hAnsi="Arial" w:cs="Arial"/>
        </w:rPr>
        <w:t>Настоящий порядок предоставления грантов в форме субсидии частным образовательным организациям, 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городского округа Люберцы Московской области не осуществляются функции и полномочия учредителя, включенными в реестр поставщиков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w:t>
      </w:r>
      <w:proofErr w:type="gramEnd"/>
      <w:r w:rsidRPr="00B457AE">
        <w:rPr>
          <w:rFonts w:ascii="Arial" w:hAnsi="Arial" w:cs="Arial"/>
        </w:rPr>
        <w:t xml:space="preserve"> </w:t>
      </w:r>
      <w:proofErr w:type="gramStart"/>
      <w:r w:rsidRPr="00B457AE">
        <w:rPr>
          <w:rFonts w:ascii="Arial" w:hAnsi="Arial" w:cs="Arial"/>
        </w:rPr>
        <w:t>рамках системы персонифицированного финансирования дополнительного образования детей (далее − Порядок) устанавливает цели, условия и порядок предоставления грантов в форме субсидий исполнителям услуг управлением образованием администрации муниципального образования городской округ Люберцы Московской области, требования к отчетности, требования об осуществлении контроля за соблюдением условий, целей и порядка предоставления грантов в форме субсидий исполнителям услуг и ответственности за их нарушение.</w:t>
      </w:r>
      <w:proofErr w:type="gramEnd"/>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Гранты в форме субсидии предоставляются с целью исполнения полномочий органов местного самоуправления по организации предоставления дополнительного образования детей в рамках системы персонифицированного финансирования дополнительного образования детей.</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Основные понятия, используемые в настоящем Порядке:</w:t>
      </w:r>
    </w:p>
    <w:p w:rsidR="00BA5252" w:rsidRPr="00B457AE" w:rsidRDefault="00BA5252" w:rsidP="00BA5252">
      <w:pPr>
        <w:pStyle w:val="a3"/>
        <w:numPr>
          <w:ilvl w:val="0"/>
          <w:numId w:val="28"/>
        </w:numPr>
        <w:tabs>
          <w:tab w:val="left" w:pos="993"/>
        </w:tabs>
        <w:ind w:left="0" w:firstLine="567"/>
        <w:jc w:val="both"/>
        <w:rPr>
          <w:rFonts w:ascii="Arial" w:hAnsi="Arial" w:cs="Arial"/>
        </w:rPr>
      </w:pPr>
      <w:r w:rsidRPr="00B457AE">
        <w:rPr>
          <w:rFonts w:ascii="Arial" w:hAnsi="Arial" w:cs="Arial"/>
        </w:rPr>
        <w:t>образовательная услуга – образовательная услуга по реализации дополнительной общеобразовательной программы, включенной в реестр сертифицированных программ в рамках системы персонифицированного финансирования;</w:t>
      </w:r>
    </w:p>
    <w:p w:rsidR="00BA5252" w:rsidRPr="00B457AE" w:rsidRDefault="00BA5252" w:rsidP="00BA5252">
      <w:pPr>
        <w:pStyle w:val="a3"/>
        <w:numPr>
          <w:ilvl w:val="0"/>
          <w:numId w:val="28"/>
        </w:numPr>
        <w:tabs>
          <w:tab w:val="left" w:pos="993"/>
        </w:tabs>
        <w:ind w:left="0" w:firstLine="567"/>
        <w:jc w:val="both"/>
        <w:rPr>
          <w:rFonts w:ascii="Arial" w:hAnsi="Arial" w:cs="Arial"/>
        </w:rPr>
      </w:pPr>
      <w:r w:rsidRPr="00B457AE">
        <w:rPr>
          <w:rFonts w:ascii="Arial" w:hAnsi="Arial" w:cs="Arial"/>
        </w:rPr>
        <w:t>потребитель услуг – родитель (законный представитель) обучающегося – участника системы персонифицированного финансирования, имеющего сертификат персонифицированного финансирования, обучающийся, достигший возраста 14 лет – участник системы персонифицированного финансирования, имеющий сертификат персонифицированного финансирования;</w:t>
      </w:r>
    </w:p>
    <w:p w:rsidR="00BA5252" w:rsidRPr="00B457AE" w:rsidRDefault="00BA5252" w:rsidP="00BA5252">
      <w:pPr>
        <w:pStyle w:val="a3"/>
        <w:numPr>
          <w:ilvl w:val="0"/>
          <w:numId w:val="28"/>
        </w:numPr>
        <w:tabs>
          <w:tab w:val="left" w:pos="993"/>
        </w:tabs>
        <w:ind w:left="0" w:firstLine="567"/>
        <w:jc w:val="both"/>
        <w:rPr>
          <w:rFonts w:ascii="Arial" w:hAnsi="Arial" w:cs="Arial"/>
        </w:rPr>
      </w:pPr>
      <w:proofErr w:type="gramStart"/>
      <w:r w:rsidRPr="00B457AE">
        <w:rPr>
          <w:rFonts w:ascii="Arial" w:hAnsi="Arial" w:cs="Arial"/>
        </w:rPr>
        <w:t>исполнитель услуг – частная образовательная организация, организация, осуществляющая обучение, индивидуальный предприниматель, государственная образовательная организация, муниципальная образовательная организация, в отношении которой администрацией городского округа Люберцы Московской области не осуществляются функции и полномочия учредителя, включенная в реестр поставщиков образовательных услуг в рамках системы персонифицированного финансирования;</w:t>
      </w:r>
      <w:proofErr w:type="gramEnd"/>
    </w:p>
    <w:p w:rsidR="00BA5252" w:rsidRPr="00B457AE" w:rsidRDefault="00BA5252" w:rsidP="00BA5252">
      <w:pPr>
        <w:pStyle w:val="a3"/>
        <w:numPr>
          <w:ilvl w:val="0"/>
          <w:numId w:val="28"/>
        </w:numPr>
        <w:tabs>
          <w:tab w:val="left" w:pos="993"/>
        </w:tabs>
        <w:ind w:left="0" w:firstLine="567"/>
        <w:jc w:val="both"/>
        <w:rPr>
          <w:rFonts w:ascii="Arial" w:hAnsi="Arial" w:cs="Arial"/>
        </w:rPr>
      </w:pPr>
      <w:r w:rsidRPr="00B457AE">
        <w:rPr>
          <w:rFonts w:ascii="Arial" w:hAnsi="Arial" w:cs="Arial"/>
        </w:rPr>
        <w:lastRenderedPageBreak/>
        <w:t>гранты в форме субсидии − средства, предоставляемые исполнителям услуг управлением образованием администрации муниципального образования городской округ Люберцы Московской области  на безвозмездной и безвозвратной основе в связи с оказанием образовательных услуг исполнителями услуг в рамках системы персонифицированного финансирования;</w:t>
      </w:r>
    </w:p>
    <w:p w:rsidR="00BA5252" w:rsidRPr="00B457AE" w:rsidRDefault="00BA5252" w:rsidP="00BA5252">
      <w:pPr>
        <w:pStyle w:val="a3"/>
        <w:numPr>
          <w:ilvl w:val="0"/>
          <w:numId w:val="28"/>
        </w:numPr>
        <w:tabs>
          <w:tab w:val="left" w:pos="993"/>
        </w:tabs>
        <w:ind w:left="0" w:firstLine="567"/>
        <w:jc w:val="both"/>
        <w:rPr>
          <w:rFonts w:ascii="Arial" w:hAnsi="Arial" w:cs="Arial"/>
        </w:rPr>
      </w:pPr>
      <w:r w:rsidRPr="00B457AE">
        <w:rPr>
          <w:rFonts w:ascii="Arial" w:hAnsi="Arial" w:cs="Arial"/>
        </w:rPr>
        <w:t>отбор исполнителей услуг – совокупность действий, которые осуществляются потребителями услуг с целью выбора образовательной услуги в соответствии с требованиями, установленными региональными Правилами;</w:t>
      </w:r>
    </w:p>
    <w:p w:rsidR="00BA5252" w:rsidRPr="00B457AE" w:rsidRDefault="00BA5252" w:rsidP="00BA5252">
      <w:pPr>
        <w:pStyle w:val="a3"/>
        <w:numPr>
          <w:ilvl w:val="0"/>
          <w:numId w:val="28"/>
        </w:numPr>
        <w:tabs>
          <w:tab w:val="left" w:pos="993"/>
        </w:tabs>
        <w:ind w:left="0" w:firstLine="567"/>
        <w:jc w:val="both"/>
        <w:rPr>
          <w:rFonts w:ascii="Arial" w:hAnsi="Arial" w:cs="Arial"/>
        </w:rPr>
      </w:pPr>
      <w:r w:rsidRPr="00B457AE">
        <w:rPr>
          <w:rFonts w:ascii="Arial" w:hAnsi="Arial" w:cs="Arial"/>
        </w:rPr>
        <w:t>уполномоченный орган –  управление образованием администрации муниципального образования городской округ Люберцы Московской области,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грантов в форме субсидии на соответствующий финансовый год и плановый период;</w:t>
      </w:r>
    </w:p>
    <w:p w:rsidR="00BA5252" w:rsidRPr="00B457AE" w:rsidRDefault="00BA5252" w:rsidP="00BA5252">
      <w:pPr>
        <w:pStyle w:val="a3"/>
        <w:numPr>
          <w:ilvl w:val="0"/>
          <w:numId w:val="28"/>
        </w:numPr>
        <w:tabs>
          <w:tab w:val="left" w:pos="993"/>
        </w:tabs>
        <w:ind w:left="0" w:firstLine="567"/>
        <w:jc w:val="both"/>
        <w:rPr>
          <w:rFonts w:ascii="Arial" w:hAnsi="Arial" w:cs="Arial"/>
        </w:rPr>
      </w:pPr>
      <w:r w:rsidRPr="00B457AE">
        <w:rPr>
          <w:rFonts w:ascii="Arial" w:hAnsi="Arial" w:cs="Arial"/>
          <w:color w:val="000000"/>
        </w:rPr>
        <w:t>региональные Правила – Правила персонифицированного финансирования дополнительного образования детей в Московской области, утвержденные Постановлением Правительства Московской области от 30.07.2019 № 460/25 «О системе персонифицированного финансирования дополнительного образования детей в Московской области».</w:t>
      </w:r>
    </w:p>
    <w:p w:rsidR="00BA5252" w:rsidRPr="00B457AE" w:rsidRDefault="00BA5252" w:rsidP="00BA5252">
      <w:pPr>
        <w:ind w:firstLine="709"/>
        <w:jc w:val="both"/>
        <w:rPr>
          <w:rFonts w:ascii="Arial" w:hAnsi="Arial" w:cs="Arial"/>
        </w:rPr>
      </w:pPr>
      <w:r w:rsidRPr="00B457AE">
        <w:rPr>
          <w:rFonts w:ascii="Arial" w:hAnsi="Arial" w:cs="Arial"/>
          <w:color w:val="000000"/>
        </w:rPr>
        <w:t>Понятия, используемые в настоящем порядке, не определенные настоящим пунктом, применяются в том значении, в каком они используются в региональных Правилах.</w:t>
      </w:r>
    </w:p>
    <w:p w:rsidR="00BA5252" w:rsidRPr="00B457AE" w:rsidRDefault="00BA5252" w:rsidP="00BA5252">
      <w:pPr>
        <w:pStyle w:val="a3"/>
        <w:numPr>
          <w:ilvl w:val="0"/>
          <w:numId w:val="27"/>
        </w:numPr>
        <w:tabs>
          <w:tab w:val="left" w:pos="993"/>
        </w:tabs>
        <w:ind w:left="0" w:firstLine="567"/>
        <w:jc w:val="both"/>
        <w:rPr>
          <w:rFonts w:ascii="Arial" w:hAnsi="Arial" w:cs="Arial"/>
        </w:rPr>
      </w:pPr>
      <w:proofErr w:type="gramStart"/>
      <w:r w:rsidRPr="00B457AE">
        <w:rPr>
          <w:rFonts w:ascii="Arial" w:hAnsi="Arial" w:cs="Arial"/>
        </w:rPr>
        <w:t>Уполномоченный орган осуществляет предоставление грантов в форме субсидии из бюджета городского округа Люберцы Московской области в соответствии с решением Совета депутатов городского округа Люберцы Московской области о бюджете городского округа Люберцы Московской области на текущий финансовый год и плановый период в пределах утвержденных лимитов бюджетных обязательств в рамках муниципальной программы «Образование».</w:t>
      </w:r>
      <w:proofErr w:type="gramEnd"/>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Гранты в форме субсидии предоставляются в рамках мероприятия «Обеспечение внедрения персонифицированного финансирования» муниципальной программы «Образование». Действие настоящего порядка не распространяется на осуществление финансовой (</w:t>
      </w:r>
      <w:proofErr w:type="spellStart"/>
      <w:r w:rsidRPr="00B457AE">
        <w:rPr>
          <w:rFonts w:ascii="Arial" w:hAnsi="Arial" w:cs="Arial"/>
        </w:rPr>
        <w:t>грантовой</w:t>
      </w:r>
      <w:proofErr w:type="spellEnd"/>
      <w:r w:rsidRPr="00B457AE">
        <w:rPr>
          <w:rFonts w:ascii="Arial" w:hAnsi="Arial" w:cs="Arial"/>
        </w:rPr>
        <w:t>) поддержки в рамках иных муниципальных программ (подпрограмм) городского округа Люберцы Московской области.</w:t>
      </w:r>
    </w:p>
    <w:p w:rsidR="00BA5252" w:rsidRPr="00B457AE" w:rsidRDefault="00BA5252" w:rsidP="00BA5252">
      <w:pPr>
        <w:jc w:val="both"/>
        <w:rPr>
          <w:rFonts w:ascii="Arial" w:hAnsi="Arial" w:cs="Arial"/>
          <w:b/>
          <w:bCs/>
        </w:rPr>
      </w:pPr>
    </w:p>
    <w:p w:rsidR="00BA5252" w:rsidRPr="00B457AE" w:rsidRDefault="00BA5252" w:rsidP="00BA5252">
      <w:pPr>
        <w:jc w:val="center"/>
        <w:rPr>
          <w:rFonts w:ascii="Arial" w:hAnsi="Arial" w:cs="Arial"/>
          <w:b/>
          <w:bCs/>
        </w:rPr>
      </w:pPr>
      <w:r w:rsidRPr="00B457AE">
        <w:rPr>
          <w:rFonts w:ascii="Arial" w:hAnsi="Arial" w:cs="Arial"/>
          <w:b/>
          <w:bCs/>
        </w:rPr>
        <w:t>2. Порядок проведения отбора исполнителей услуг</w:t>
      </w:r>
    </w:p>
    <w:p w:rsidR="00BA5252" w:rsidRPr="00B457AE" w:rsidRDefault="00BA5252" w:rsidP="00BA5252">
      <w:pPr>
        <w:jc w:val="center"/>
        <w:rPr>
          <w:rFonts w:ascii="Arial" w:hAnsi="Arial" w:cs="Arial"/>
          <w:b/>
          <w:bCs/>
        </w:rPr>
      </w:pP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Отбор исполнителей услуг обеспечивается ведением реестра поставщиков услуг, реестра сертифицированных образовательных программ, а также выполнением участниками системы персонифицированного финансирования действий, предусмотренных региональными Правилами.</w:t>
      </w:r>
    </w:p>
    <w:p w:rsidR="00BA5252" w:rsidRPr="00B457AE" w:rsidRDefault="00BA5252" w:rsidP="00BA5252">
      <w:pPr>
        <w:pStyle w:val="a3"/>
        <w:numPr>
          <w:ilvl w:val="0"/>
          <w:numId w:val="27"/>
        </w:numPr>
        <w:tabs>
          <w:tab w:val="left" w:pos="993"/>
        </w:tabs>
        <w:ind w:left="0" w:firstLine="567"/>
        <w:jc w:val="both"/>
        <w:rPr>
          <w:rFonts w:ascii="Arial" w:hAnsi="Arial" w:cs="Arial"/>
        </w:rPr>
      </w:pPr>
      <w:bookmarkStart w:id="1" w:name="_Ref30949936"/>
      <w:r w:rsidRPr="00B457AE">
        <w:rPr>
          <w:rFonts w:ascii="Arial" w:hAnsi="Arial" w:cs="Arial"/>
        </w:rPr>
        <w:t>Исполнитель услуг вправе участвовать в отборе исполнителей услуг потребителями услуг при одновременном соблюдении следующих условий:</w:t>
      </w:r>
      <w:bookmarkEnd w:id="1"/>
    </w:p>
    <w:p w:rsidR="00BA5252" w:rsidRPr="00B457AE" w:rsidRDefault="00BA5252" w:rsidP="00BA5252">
      <w:pPr>
        <w:widowControl w:val="0"/>
        <w:numPr>
          <w:ilvl w:val="0"/>
          <w:numId w:val="30"/>
        </w:numPr>
        <w:tabs>
          <w:tab w:val="left" w:pos="0"/>
          <w:tab w:val="left" w:pos="993"/>
        </w:tabs>
        <w:autoSpaceDE w:val="0"/>
        <w:autoSpaceDN w:val="0"/>
        <w:adjustRightInd w:val="0"/>
        <w:ind w:left="0" w:firstLine="567"/>
        <w:jc w:val="both"/>
        <w:rPr>
          <w:rFonts w:ascii="Arial" w:hAnsi="Arial" w:cs="Arial"/>
        </w:rPr>
      </w:pPr>
      <w:r w:rsidRPr="00B457AE">
        <w:rPr>
          <w:rFonts w:ascii="Arial" w:hAnsi="Arial" w:cs="Arial"/>
        </w:rPr>
        <w:t>исполнитель услуг включен в реестр поставщиков образовательных услуг;</w:t>
      </w:r>
    </w:p>
    <w:p w:rsidR="00BA5252" w:rsidRPr="00B457AE" w:rsidRDefault="00BA5252" w:rsidP="00BA5252">
      <w:pPr>
        <w:widowControl w:val="0"/>
        <w:numPr>
          <w:ilvl w:val="0"/>
          <w:numId w:val="30"/>
        </w:numPr>
        <w:tabs>
          <w:tab w:val="left" w:pos="0"/>
          <w:tab w:val="left" w:pos="993"/>
        </w:tabs>
        <w:autoSpaceDE w:val="0"/>
        <w:autoSpaceDN w:val="0"/>
        <w:adjustRightInd w:val="0"/>
        <w:ind w:left="0" w:firstLine="567"/>
        <w:jc w:val="both"/>
        <w:rPr>
          <w:rFonts w:ascii="Arial" w:hAnsi="Arial" w:cs="Arial"/>
        </w:rPr>
      </w:pPr>
      <w:r w:rsidRPr="00B457AE">
        <w:rPr>
          <w:rFonts w:ascii="Arial" w:hAnsi="Arial" w:cs="Arial"/>
        </w:rPr>
        <w:t>образовательная услуга включена в реестр сертифицированных программ;</w:t>
      </w:r>
    </w:p>
    <w:p w:rsidR="00BA5252" w:rsidRPr="00B457AE" w:rsidRDefault="00BA5252" w:rsidP="00BA5252">
      <w:pPr>
        <w:widowControl w:val="0"/>
        <w:numPr>
          <w:ilvl w:val="0"/>
          <w:numId w:val="30"/>
        </w:numPr>
        <w:tabs>
          <w:tab w:val="left" w:pos="0"/>
          <w:tab w:val="left" w:pos="993"/>
        </w:tabs>
        <w:autoSpaceDE w:val="0"/>
        <w:autoSpaceDN w:val="0"/>
        <w:adjustRightInd w:val="0"/>
        <w:ind w:left="0" w:firstLine="567"/>
        <w:jc w:val="both"/>
        <w:rPr>
          <w:rFonts w:ascii="Arial" w:hAnsi="Arial" w:cs="Arial"/>
        </w:rPr>
      </w:pPr>
      <w:r w:rsidRPr="00B457AE">
        <w:rPr>
          <w:rFonts w:ascii="Arial" w:hAnsi="Arial" w:cs="Arial"/>
        </w:rPr>
        <w:t>заключение исполнителем услуг рамочного соглашения с уполномоченным органом;</w:t>
      </w:r>
    </w:p>
    <w:p w:rsidR="00BA5252" w:rsidRPr="00B457AE" w:rsidRDefault="00BA5252" w:rsidP="00BA5252">
      <w:pPr>
        <w:widowControl w:val="0"/>
        <w:numPr>
          <w:ilvl w:val="0"/>
          <w:numId w:val="30"/>
        </w:numPr>
        <w:tabs>
          <w:tab w:val="left" w:pos="0"/>
          <w:tab w:val="left" w:pos="993"/>
        </w:tabs>
        <w:autoSpaceDE w:val="0"/>
        <w:autoSpaceDN w:val="0"/>
        <w:adjustRightInd w:val="0"/>
        <w:ind w:left="0" w:firstLine="567"/>
        <w:jc w:val="both"/>
        <w:rPr>
          <w:rFonts w:ascii="Arial" w:hAnsi="Arial" w:cs="Arial"/>
        </w:rPr>
      </w:pPr>
      <w:proofErr w:type="gramStart"/>
      <w:r w:rsidRPr="00B457AE">
        <w:rPr>
          <w:rFonts w:ascii="Arial" w:hAnsi="Arial" w:cs="Arial"/>
        </w:rPr>
        <w:t>участник отбора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Министерством финансов Российской Федерации </w:t>
      </w:r>
      <w:hyperlink r:id="rId9" w:history="1">
        <w:r w:rsidRPr="00B457AE">
          <w:rPr>
            <w:rFonts w:ascii="Arial" w:hAnsi="Arial" w:cs="Arial"/>
          </w:rPr>
          <w:t>перечень</w:t>
        </w:r>
      </w:hyperlink>
      <w:r w:rsidRPr="00B457AE">
        <w:rPr>
          <w:rFonts w:ascii="Arial" w:hAnsi="Arial" w:cs="Arial"/>
        </w:rPr>
        <w:t>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w:t>
      </w:r>
      <w:proofErr w:type="gramEnd"/>
      <w:r w:rsidRPr="00B457AE">
        <w:rPr>
          <w:rFonts w:ascii="Arial" w:hAnsi="Arial" w:cs="Arial"/>
        </w:rPr>
        <w:t xml:space="preserve"> превышает 50 процентов;</w:t>
      </w:r>
    </w:p>
    <w:p w:rsidR="00BA5252" w:rsidRPr="00B457AE" w:rsidRDefault="00BA5252" w:rsidP="00BA5252">
      <w:pPr>
        <w:widowControl w:val="0"/>
        <w:numPr>
          <w:ilvl w:val="0"/>
          <w:numId w:val="30"/>
        </w:numPr>
        <w:tabs>
          <w:tab w:val="left" w:pos="0"/>
          <w:tab w:val="left" w:pos="993"/>
        </w:tabs>
        <w:autoSpaceDE w:val="0"/>
        <w:autoSpaceDN w:val="0"/>
        <w:adjustRightInd w:val="0"/>
        <w:ind w:left="0" w:firstLine="567"/>
        <w:jc w:val="both"/>
        <w:rPr>
          <w:rFonts w:ascii="Arial" w:hAnsi="Arial" w:cs="Arial"/>
        </w:rPr>
      </w:pPr>
      <w:r w:rsidRPr="00B457AE">
        <w:rPr>
          <w:rFonts w:ascii="Arial" w:hAnsi="Arial" w:cs="Arial"/>
        </w:rPr>
        <w:t xml:space="preserve">участник отбора не получает </w:t>
      </w:r>
      <w:proofErr w:type="gramStart"/>
      <w:r w:rsidRPr="00B457AE">
        <w:rPr>
          <w:rFonts w:ascii="Arial" w:hAnsi="Arial" w:cs="Arial"/>
        </w:rPr>
        <w:t xml:space="preserve">в текущем финансовом году средства из бюджета </w:t>
      </w:r>
      <w:r w:rsidRPr="00B457AE">
        <w:rPr>
          <w:rFonts w:ascii="Arial" w:hAnsi="Arial" w:cs="Arial"/>
        </w:rPr>
        <w:lastRenderedPageBreak/>
        <w:t>городского округа Люберцы Московской области в соответствии с иными правовыми актами на цели</w:t>
      </w:r>
      <w:proofErr w:type="gramEnd"/>
      <w:r w:rsidRPr="00B457AE">
        <w:rPr>
          <w:rFonts w:ascii="Arial" w:hAnsi="Arial" w:cs="Arial"/>
        </w:rPr>
        <w:t>, установленные настоящим порядком;</w:t>
      </w:r>
    </w:p>
    <w:p w:rsidR="00BA5252" w:rsidRPr="00B457AE" w:rsidRDefault="00BA5252" w:rsidP="00BA5252">
      <w:pPr>
        <w:widowControl w:val="0"/>
        <w:numPr>
          <w:ilvl w:val="0"/>
          <w:numId w:val="30"/>
        </w:numPr>
        <w:tabs>
          <w:tab w:val="left" w:pos="0"/>
          <w:tab w:val="left" w:pos="993"/>
        </w:tabs>
        <w:autoSpaceDE w:val="0"/>
        <w:autoSpaceDN w:val="0"/>
        <w:adjustRightInd w:val="0"/>
        <w:ind w:left="0" w:firstLine="567"/>
        <w:jc w:val="both"/>
        <w:rPr>
          <w:rFonts w:ascii="Arial" w:hAnsi="Arial" w:cs="Arial"/>
        </w:rPr>
      </w:pPr>
      <w:r w:rsidRPr="00B457AE">
        <w:rPr>
          <w:rFonts w:ascii="Arial" w:hAnsi="Arial" w:cs="Arial"/>
        </w:rPr>
        <w:t>у участника отбора на начало финансового года отсутствует просроченная задолженность по возврату в бюджет городского округа Люберцы Московской области субсидий, бюджетных инвестиций, предоставленных, в том числе, в соответствии с иными правовыми актами;</w:t>
      </w:r>
    </w:p>
    <w:p w:rsidR="00BA5252" w:rsidRPr="00B457AE" w:rsidRDefault="00BA5252" w:rsidP="00BA5252">
      <w:pPr>
        <w:widowControl w:val="0"/>
        <w:numPr>
          <w:ilvl w:val="0"/>
          <w:numId w:val="30"/>
        </w:numPr>
        <w:tabs>
          <w:tab w:val="left" w:pos="0"/>
          <w:tab w:val="left" w:pos="993"/>
        </w:tabs>
        <w:autoSpaceDE w:val="0"/>
        <w:autoSpaceDN w:val="0"/>
        <w:adjustRightInd w:val="0"/>
        <w:ind w:left="0" w:firstLine="567"/>
        <w:jc w:val="both"/>
        <w:rPr>
          <w:rFonts w:ascii="Arial" w:hAnsi="Arial" w:cs="Arial"/>
        </w:rPr>
      </w:pPr>
      <w:r w:rsidRPr="00B457AE">
        <w:rPr>
          <w:rFonts w:ascii="Arial" w:hAnsi="Arial" w:cs="Arial"/>
        </w:rPr>
        <w:t>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на начало финансового года;</w:t>
      </w:r>
    </w:p>
    <w:p w:rsidR="00BA5252" w:rsidRPr="00B457AE" w:rsidRDefault="00BA5252" w:rsidP="00BA5252">
      <w:pPr>
        <w:widowControl w:val="0"/>
        <w:numPr>
          <w:ilvl w:val="0"/>
          <w:numId w:val="30"/>
        </w:numPr>
        <w:tabs>
          <w:tab w:val="left" w:pos="0"/>
          <w:tab w:val="left" w:pos="993"/>
        </w:tabs>
        <w:autoSpaceDE w:val="0"/>
        <w:autoSpaceDN w:val="0"/>
        <w:adjustRightInd w:val="0"/>
        <w:ind w:left="0" w:firstLine="567"/>
        <w:jc w:val="both"/>
        <w:rPr>
          <w:rFonts w:ascii="Arial" w:hAnsi="Arial" w:cs="Arial"/>
        </w:rPr>
      </w:pPr>
      <w:proofErr w:type="gramStart"/>
      <w:r w:rsidRPr="00B457AE">
        <w:rPr>
          <w:rFonts w:ascii="Arial" w:hAnsi="Arial" w:cs="Arial"/>
        </w:rPr>
        <w:t>участник отбора, являющийся юридическим лицом, на дату предоставления гранта не должен находиться в процессе ликвидации, реорганизации, в отношении него не введена процедура банкротства, деятельность участника отбора не должна быть приостановлена в порядке, предусмотренном законодательством Российской Федерации, а участник отбора, являющийся индивидуальным предпринимателем, на дату предоставления гранта не должен прекратить деятельность в качестве индивидуального предпринимателя;</w:t>
      </w:r>
      <w:proofErr w:type="gramEnd"/>
    </w:p>
    <w:p w:rsidR="00BA5252" w:rsidRPr="00B457AE" w:rsidRDefault="00BA5252" w:rsidP="00BA5252">
      <w:pPr>
        <w:widowControl w:val="0"/>
        <w:numPr>
          <w:ilvl w:val="0"/>
          <w:numId w:val="30"/>
        </w:numPr>
        <w:tabs>
          <w:tab w:val="left" w:pos="0"/>
          <w:tab w:val="left" w:pos="993"/>
        </w:tabs>
        <w:autoSpaceDE w:val="0"/>
        <w:autoSpaceDN w:val="0"/>
        <w:adjustRightInd w:val="0"/>
        <w:ind w:left="0" w:firstLine="567"/>
        <w:jc w:val="both"/>
        <w:rPr>
          <w:rFonts w:ascii="Arial" w:hAnsi="Arial" w:cs="Arial"/>
        </w:rPr>
      </w:pPr>
      <w:r w:rsidRPr="00B457AE">
        <w:rPr>
          <w:rFonts w:ascii="Arial" w:hAnsi="Arial" w:cs="Arial"/>
        </w:rPr>
        <w:t>участник отбора, являющийся бюджетным или автономным учреждением, предоставил согласие органа, осуществляющего функции и полномочия учредителя в отношении этого учреждения, на участие в отборе, оформленное на бланке указанного органа.</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Исполнитель услуг после получения уведомления оператора персонифицированного финансирования о создании записи в реестре сертифицированных программ вправе направить оператору персонифицированного финансирования заявление о заключении с уполномоченным органом рамочного соглашения о предоставлении грантов в форме субсидий (далее – рамочное соглашение) по форме, утверждаемой администрацией городского округа Люберцы.</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Уполномоченный орган рассматривает заявление исполнителя услуг и в течение 5-ти рабочих дней с момента направления исполнителем услуг заявления принимает решение о заключении рамочного соглашения с исполнителем услуг либо решение об отказе в заключение рамочного соглашения с исполнителем услуг.</w:t>
      </w:r>
    </w:p>
    <w:p w:rsidR="00BA5252" w:rsidRPr="00B457AE" w:rsidRDefault="00BA5252" w:rsidP="00BA5252">
      <w:pPr>
        <w:tabs>
          <w:tab w:val="left" w:pos="993"/>
        </w:tabs>
        <w:ind w:firstLine="709"/>
        <w:jc w:val="both"/>
        <w:rPr>
          <w:rFonts w:ascii="Arial" w:hAnsi="Arial" w:cs="Arial"/>
        </w:rPr>
      </w:pPr>
      <w:r w:rsidRPr="00B457AE">
        <w:rPr>
          <w:rFonts w:ascii="Arial" w:hAnsi="Arial" w:cs="Arial"/>
        </w:rPr>
        <w:t>В случае принятия решения о заключении рамочного соглашения с исполнителем услуг, уполномоченный орган в течение 2-х рабочих дней направляет исполнителю услуг подписанное рамочное соглашение в двух экземплярах. Исполнитель услуг обязан в течение 5 рабочих дней с момента получения подписанного уполномоченным органом рамочного соглашения, подписать рамочное соглашение и направить один подписанный экземпляр уполномоченному органу.</w:t>
      </w:r>
    </w:p>
    <w:p w:rsidR="00BA5252" w:rsidRPr="00B457AE" w:rsidRDefault="00BA5252" w:rsidP="00BA5252">
      <w:pPr>
        <w:pStyle w:val="a3"/>
        <w:numPr>
          <w:ilvl w:val="0"/>
          <w:numId w:val="27"/>
        </w:numPr>
        <w:tabs>
          <w:tab w:val="left" w:pos="993"/>
        </w:tabs>
        <w:ind w:left="0" w:firstLine="709"/>
        <w:jc w:val="both"/>
        <w:rPr>
          <w:rFonts w:ascii="Arial" w:hAnsi="Arial" w:cs="Arial"/>
        </w:rPr>
      </w:pPr>
      <w:r w:rsidRPr="00B457AE">
        <w:rPr>
          <w:rFonts w:ascii="Arial" w:hAnsi="Arial" w:cs="Arial"/>
        </w:rPr>
        <w:t>Решение об отказе в заключение рамочного соглашения с исполнителем услуг принимается уполномоченным органом в следующих случаях:</w:t>
      </w:r>
    </w:p>
    <w:p w:rsidR="00BA5252" w:rsidRPr="00B457AE" w:rsidRDefault="00BA5252" w:rsidP="00BA5252">
      <w:pPr>
        <w:pStyle w:val="a3"/>
        <w:numPr>
          <w:ilvl w:val="0"/>
          <w:numId w:val="37"/>
        </w:numPr>
        <w:tabs>
          <w:tab w:val="left" w:pos="993"/>
        </w:tabs>
        <w:ind w:left="0" w:firstLine="567"/>
        <w:jc w:val="both"/>
        <w:rPr>
          <w:rFonts w:ascii="Arial" w:hAnsi="Arial" w:cs="Arial"/>
        </w:rPr>
      </w:pPr>
      <w:r w:rsidRPr="00B457AE">
        <w:rPr>
          <w:rFonts w:ascii="Arial" w:hAnsi="Arial" w:cs="Arial"/>
        </w:rPr>
        <w:t xml:space="preserve">несоблюдения исполнителем услуг условий, установленных пунктом </w:t>
      </w:r>
      <w:r w:rsidR="003C27FE" w:rsidRPr="00B457AE">
        <w:rPr>
          <w:rFonts w:ascii="Arial" w:hAnsi="Arial" w:cs="Arial"/>
        </w:rPr>
        <w:fldChar w:fldCharType="begin"/>
      </w:r>
      <w:r w:rsidR="003C27FE" w:rsidRPr="00B457AE">
        <w:rPr>
          <w:rFonts w:ascii="Arial" w:hAnsi="Arial" w:cs="Arial"/>
        </w:rPr>
        <w:instrText xml:space="preserve"> REF _R</w:instrText>
      </w:r>
      <w:r w:rsidR="003C27FE" w:rsidRPr="00B457AE">
        <w:rPr>
          <w:rFonts w:ascii="Arial" w:hAnsi="Arial" w:cs="Arial"/>
        </w:rPr>
        <w:instrText xml:space="preserve">ef30949936 \r \h  \* MERGEFORMAT </w:instrText>
      </w:r>
      <w:r w:rsidR="003C27FE" w:rsidRPr="00B457AE">
        <w:rPr>
          <w:rFonts w:ascii="Arial" w:hAnsi="Arial" w:cs="Arial"/>
        </w:rPr>
      </w:r>
      <w:r w:rsidR="003C27FE" w:rsidRPr="00B457AE">
        <w:rPr>
          <w:rFonts w:ascii="Arial" w:hAnsi="Arial" w:cs="Arial"/>
        </w:rPr>
        <w:fldChar w:fldCharType="separate"/>
      </w:r>
      <w:r w:rsidRPr="00B457AE">
        <w:rPr>
          <w:rFonts w:ascii="Arial" w:hAnsi="Arial" w:cs="Arial"/>
        </w:rPr>
        <w:t>7</w:t>
      </w:r>
      <w:r w:rsidR="003C27FE" w:rsidRPr="00B457AE">
        <w:rPr>
          <w:rFonts w:ascii="Arial" w:hAnsi="Arial" w:cs="Arial"/>
        </w:rPr>
        <w:fldChar w:fldCharType="end"/>
      </w:r>
      <w:r w:rsidRPr="00B457AE">
        <w:rPr>
          <w:rFonts w:ascii="Arial" w:hAnsi="Arial" w:cs="Arial"/>
        </w:rPr>
        <w:t xml:space="preserve"> настоящего порядка;</w:t>
      </w:r>
    </w:p>
    <w:p w:rsidR="00BA5252" w:rsidRPr="00B457AE" w:rsidRDefault="00BA5252" w:rsidP="00BA5252">
      <w:pPr>
        <w:pStyle w:val="a3"/>
        <w:numPr>
          <w:ilvl w:val="0"/>
          <w:numId w:val="37"/>
        </w:numPr>
        <w:tabs>
          <w:tab w:val="left" w:pos="993"/>
        </w:tabs>
        <w:ind w:left="0" w:firstLine="567"/>
        <w:jc w:val="both"/>
        <w:rPr>
          <w:rFonts w:ascii="Arial" w:hAnsi="Arial" w:cs="Arial"/>
        </w:rPr>
      </w:pPr>
      <w:r w:rsidRPr="00B457AE">
        <w:rPr>
          <w:rFonts w:ascii="Arial" w:hAnsi="Arial" w:cs="Arial"/>
        </w:rPr>
        <w:t>наличие заключенного между уполномоченным органом и исполнителем услуг в соответствии с настоящим Порядком и не расторгнутого на момент принятия решения рамочного соглашения.</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Рамочное соглашение с исполнителем услуг должно содержать следующие положения:</w:t>
      </w:r>
    </w:p>
    <w:p w:rsidR="00BA5252" w:rsidRPr="00B457AE" w:rsidRDefault="00BA5252" w:rsidP="00BA5252">
      <w:pPr>
        <w:pStyle w:val="a3"/>
        <w:widowControl w:val="0"/>
        <w:numPr>
          <w:ilvl w:val="0"/>
          <w:numId w:val="33"/>
        </w:numPr>
        <w:tabs>
          <w:tab w:val="left" w:pos="0"/>
        </w:tabs>
        <w:autoSpaceDE w:val="0"/>
        <w:autoSpaceDN w:val="0"/>
        <w:adjustRightInd w:val="0"/>
        <w:ind w:left="0" w:firstLine="567"/>
        <w:jc w:val="both"/>
        <w:rPr>
          <w:rFonts w:ascii="Arial" w:hAnsi="Arial" w:cs="Arial"/>
        </w:rPr>
      </w:pPr>
      <w:r w:rsidRPr="00B457AE">
        <w:rPr>
          <w:rFonts w:ascii="Arial" w:hAnsi="Arial" w:cs="Arial"/>
        </w:rPr>
        <w:t>наименование исполнителя услуг и уполномоченного органа;</w:t>
      </w:r>
    </w:p>
    <w:p w:rsidR="00BA5252" w:rsidRPr="00B457AE" w:rsidRDefault="00BA5252" w:rsidP="00BA5252">
      <w:pPr>
        <w:pStyle w:val="a3"/>
        <w:widowControl w:val="0"/>
        <w:numPr>
          <w:ilvl w:val="0"/>
          <w:numId w:val="33"/>
        </w:numPr>
        <w:tabs>
          <w:tab w:val="left" w:pos="0"/>
        </w:tabs>
        <w:autoSpaceDE w:val="0"/>
        <w:autoSpaceDN w:val="0"/>
        <w:adjustRightInd w:val="0"/>
        <w:ind w:left="0" w:firstLine="567"/>
        <w:jc w:val="both"/>
        <w:rPr>
          <w:rFonts w:ascii="Arial" w:hAnsi="Arial" w:cs="Arial"/>
        </w:rPr>
      </w:pPr>
      <w:r w:rsidRPr="00B457AE">
        <w:rPr>
          <w:rFonts w:ascii="Arial" w:hAnsi="Arial" w:cs="Arial"/>
        </w:rPr>
        <w:t xml:space="preserve">обязательство исполнителя услуг о приеме на </w:t>
      </w:r>
      <w:proofErr w:type="gramStart"/>
      <w:r w:rsidRPr="00B457AE">
        <w:rPr>
          <w:rFonts w:ascii="Arial" w:hAnsi="Arial" w:cs="Arial"/>
        </w:rPr>
        <w:t>обучение по</w:t>
      </w:r>
      <w:proofErr w:type="gramEnd"/>
      <w:r w:rsidRPr="00B457AE">
        <w:rPr>
          <w:rFonts w:ascii="Arial" w:hAnsi="Arial" w:cs="Arial"/>
        </w:rPr>
        <w:t xml:space="preserve"> образовательной программе (части образовательной программы) определенного числа обучающихся;</w:t>
      </w:r>
    </w:p>
    <w:p w:rsidR="00BA5252" w:rsidRPr="00B457AE" w:rsidRDefault="00BA5252" w:rsidP="00BA5252">
      <w:pPr>
        <w:pStyle w:val="a3"/>
        <w:widowControl w:val="0"/>
        <w:numPr>
          <w:ilvl w:val="0"/>
          <w:numId w:val="33"/>
        </w:numPr>
        <w:tabs>
          <w:tab w:val="left" w:pos="0"/>
        </w:tabs>
        <w:autoSpaceDE w:val="0"/>
        <w:autoSpaceDN w:val="0"/>
        <w:adjustRightInd w:val="0"/>
        <w:ind w:left="0" w:firstLine="567"/>
        <w:jc w:val="both"/>
        <w:rPr>
          <w:rFonts w:ascii="Arial" w:hAnsi="Arial" w:cs="Arial"/>
        </w:rPr>
      </w:pPr>
      <w:r w:rsidRPr="00B457AE">
        <w:rPr>
          <w:rFonts w:ascii="Arial" w:hAnsi="Arial" w:cs="Arial"/>
        </w:rPr>
        <w:t>порядок формирования и направления уполномоченным органом исполнителю услуг соглашений о предоставлении исполнителю услуг гранта в форме субсидии в форме безотзывной оферты;</w:t>
      </w:r>
    </w:p>
    <w:p w:rsidR="00BA5252" w:rsidRPr="00B457AE" w:rsidRDefault="00BA5252" w:rsidP="00BA5252">
      <w:pPr>
        <w:pStyle w:val="a3"/>
        <w:widowControl w:val="0"/>
        <w:numPr>
          <w:ilvl w:val="0"/>
          <w:numId w:val="33"/>
        </w:numPr>
        <w:tabs>
          <w:tab w:val="left" w:pos="0"/>
        </w:tabs>
        <w:autoSpaceDE w:val="0"/>
        <w:autoSpaceDN w:val="0"/>
        <w:adjustRightInd w:val="0"/>
        <w:ind w:left="0" w:firstLine="567"/>
        <w:jc w:val="both"/>
        <w:rPr>
          <w:rFonts w:ascii="Arial" w:hAnsi="Arial" w:cs="Arial"/>
        </w:rPr>
      </w:pPr>
      <w:r w:rsidRPr="00B457AE">
        <w:rPr>
          <w:rFonts w:ascii="Arial" w:hAnsi="Arial" w:cs="Arial"/>
        </w:rPr>
        <w:t>условие о согласии исполнителя услуг на осуществление в отношении него проверки уполномоченным органом и органом муниципального финансового контроля соблюдения целей, условий и порядка предоставления гранта.</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lastRenderedPageBreak/>
        <w:t>Отбор исполнителей услуг осуществляется потребителями услуг путем выбора образовательной услуги и/или отдельной части образовательной услуги в порядке, установленном региональными Правилами.</w:t>
      </w:r>
    </w:p>
    <w:p w:rsidR="00BA5252" w:rsidRPr="00B457AE" w:rsidRDefault="00BA5252" w:rsidP="00BA5252">
      <w:pPr>
        <w:ind w:firstLine="709"/>
        <w:jc w:val="both"/>
        <w:rPr>
          <w:rFonts w:ascii="Arial" w:hAnsi="Arial" w:cs="Arial"/>
        </w:rPr>
      </w:pPr>
    </w:p>
    <w:p w:rsidR="00BA5252" w:rsidRPr="00B457AE" w:rsidRDefault="00BA5252" w:rsidP="00BA5252">
      <w:pPr>
        <w:jc w:val="center"/>
        <w:rPr>
          <w:rFonts w:ascii="Arial" w:hAnsi="Arial" w:cs="Arial"/>
          <w:b/>
          <w:bCs/>
        </w:rPr>
      </w:pPr>
      <w:r w:rsidRPr="00B457AE">
        <w:rPr>
          <w:rFonts w:ascii="Arial" w:hAnsi="Arial" w:cs="Arial"/>
          <w:b/>
          <w:bCs/>
        </w:rPr>
        <w:t>3. Условия и порядок предоставления грантов</w:t>
      </w:r>
    </w:p>
    <w:p w:rsidR="00BA5252" w:rsidRPr="00B457AE" w:rsidRDefault="00BA5252" w:rsidP="00BA5252">
      <w:pPr>
        <w:jc w:val="center"/>
        <w:rPr>
          <w:rFonts w:ascii="Arial" w:hAnsi="Arial" w:cs="Arial"/>
          <w:b/>
          <w:bCs/>
        </w:rPr>
      </w:pPr>
    </w:p>
    <w:p w:rsidR="00BA5252" w:rsidRPr="00B457AE" w:rsidRDefault="00BA5252" w:rsidP="00BA5252">
      <w:pPr>
        <w:pStyle w:val="a3"/>
        <w:numPr>
          <w:ilvl w:val="0"/>
          <w:numId w:val="27"/>
        </w:numPr>
        <w:tabs>
          <w:tab w:val="left" w:pos="993"/>
        </w:tabs>
        <w:ind w:left="0" w:firstLine="567"/>
        <w:jc w:val="both"/>
        <w:rPr>
          <w:rFonts w:ascii="Arial" w:hAnsi="Arial" w:cs="Arial"/>
        </w:rPr>
      </w:pPr>
      <w:bookmarkStart w:id="2" w:name="_Ref25498205"/>
      <w:r w:rsidRPr="00B457AE">
        <w:rPr>
          <w:rFonts w:ascii="Arial" w:hAnsi="Arial" w:cs="Arial"/>
        </w:rPr>
        <w:t>Исполнитель услуг ежемесячно в срок, установленный уполномоченным органом, формирует и направляет посредством информационной системы в уполномоченный орган заявку на авансирование средств из местного бюджета, содержащую сумму и месяц авансирования, и реестр договоров об образовании, по которым запрашивается авансирование (далее – реестр договоров на авансирование).</w:t>
      </w:r>
      <w:bookmarkEnd w:id="2"/>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Реестр договоров на авансирование содержит следующие сведения:</w:t>
      </w:r>
    </w:p>
    <w:p w:rsidR="00BA5252" w:rsidRPr="00B457AE" w:rsidRDefault="00BA5252" w:rsidP="00BA5252">
      <w:pPr>
        <w:pStyle w:val="a3"/>
        <w:widowControl w:val="0"/>
        <w:numPr>
          <w:ilvl w:val="0"/>
          <w:numId w:val="34"/>
        </w:numPr>
        <w:tabs>
          <w:tab w:val="left" w:pos="0"/>
        </w:tabs>
        <w:autoSpaceDE w:val="0"/>
        <w:autoSpaceDN w:val="0"/>
        <w:adjustRightInd w:val="0"/>
        <w:ind w:left="0" w:firstLine="567"/>
        <w:jc w:val="both"/>
        <w:rPr>
          <w:rFonts w:ascii="Arial" w:hAnsi="Arial" w:cs="Arial"/>
        </w:rPr>
      </w:pPr>
      <w:r w:rsidRPr="00B457AE">
        <w:rPr>
          <w:rFonts w:ascii="Arial" w:hAnsi="Arial" w:cs="Arial"/>
        </w:rPr>
        <w:t>наименование исполнителя услуг;</w:t>
      </w:r>
    </w:p>
    <w:p w:rsidR="00BA5252" w:rsidRPr="00B457AE" w:rsidRDefault="00BA5252" w:rsidP="00BA5252">
      <w:pPr>
        <w:pStyle w:val="a3"/>
        <w:widowControl w:val="0"/>
        <w:numPr>
          <w:ilvl w:val="0"/>
          <w:numId w:val="34"/>
        </w:numPr>
        <w:tabs>
          <w:tab w:val="left" w:pos="0"/>
        </w:tabs>
        <w:autoSpaceDE w:val="0"/>
        <w:autoSpaceDN w:val="0"/>
        <w:adjustRightInd w:val="0"/>
        <w:ind w:left="0" w:firstLine="567"/>
        <w:jc w:val="both"/>
        <w:rPr>
          <w:rFonts w:ascii="Arial" w:hAnsi="Arial" w:cs="Arial"/>
        </w:rPr>
      </w:pPr>
      <w:r w:rsidRPr="00B457AE">
        <w:rPr>
          <w:rFonts w:ascii="Arial" w:hAnsi="Arial" w:cs="Arial"/>
        </w:rPr>
        <w:t>основной государственный регистрационный номер юридического лица (основной государственный регистрационный номер индивидуального предпринимателя);</w:t>
      </w:r>
    </w:p>
    <w:p w:rsidR="00BA5252" w:rsidRPr="00B457AE" w:rsidRDefault="00BA5252" w:rsidP="00BA5252">
      <w:pPr>
        <w:pStyle w:val="a3"/>
        <w:widowControl w:val="0"/>
        <w:numPr>
          <w:ilvl w:val="0"/>
          <w:numId w:val="34"/>
        </w:numPr>
        <w:tabs>
          <w:tab w:val="left" w:pos="0"/>
        </w:tabs>
        <w:autoSpaceDE w:val="0"/>
        <w:autoSpaceDN w:val="0"/>
        <w:adjustRightInd w:val="0"/>
        <w:ind w:left="0" w:firstLine="567"/>
        <w:jc w:val="both"/>
        <w:rPr>
          <w:rFonts w:ascii="Arial" w:hAnsi="Arial" w:cs="Arial"/>
        </w:rPr>
      </w:pPr>
      <w:r w:rsidRPr="00B457AE">
        <w:rPr>
          <w:rFonts w:ascii="Arial" w:hAnsi="Arial" w:cs="Arial"/>
        </w:rPr>
        <w:t>месяц, на который предполагается авансирование;</w:t>
      </w:r>
    </w:p>
    <w:p w:rsidR="00BA5252" w:rsidRPr="00B457AE" w:rsidRDefault="00BA5252" w:rsidP="00BA5252">
      <w:pPr>
        <w:pStyle w:val="a3"/>
        <w:widowControl w:val="0"/>
        <w:numPr>
          <w:ilvl w:val="0"/>
          <w:numId w:val="34"/>
        </w:numPr>
        <w:tabs>
          <w:tab w:val="left" w:pos="0"/>
        </w:tabs>
        <w:autoSpaceDE w:val="0"/>
        <w:autoSpaceDN w:val="0"/>
        <w:adjustRightInd w:val="0"/>
        <w:ind w:left="0" w:firstLine="567"/>
        <w:jc w:val="both"/>
        <w:rPr>
          <w:rFonts w:ascii="Arial" w:hAnsi="Arial" w:cs="Arial"/>
        </w:rPr>
      </w:pPr>
      <w:r w:rsidRPr="00B457AE">
        <w:rPr>
          <w:rFonts w:ascii="Arial" w:hAnsi="Arial" w:cs="Arial"/>
        </w:rPr>
        <w:t>идентификаторы (номера) сертификатов персонифицированного финансирования;</w:t>
      </w:r>
    </w:p>
    <w:p w:rsidR="00BA5252" w:rsidRPr="00B457AE" w:rsidRDefault="00BA5252" w:rsidP="00BA5252">
      <w:pPr>
        <w:pStyle w:val="a3"/>
        <w:widowControl w:val="0"/>
        <w:numPr>
          <w:ilvl w:val="0"/>
          <w:numId w:val="34"/>
        </w:numPr>
        <w:tabs>
          <w:tab w:val="left" w:pos="0"/>
        </w:tabs>
        <w:autoSpaceDE w:val="0"/>
        <w:autoSpaceDN w:val="0"/>
        <w:adjustRightInd w:val="0"/>
        <w:ind w:left="0" w:firstLine="567"/>
        <w:jc w:val="both"/>
        <w:rPr>
          <w:rFonts w:ascii="Arial" w:hAnsi="Arial" w:cs="Arial"/>
        </w:rPr>
      </w:pPr>
      <w:r w:rsidRPr="00B457AE">
        <w:rPr>
          <w:rFonts w:ascii="Arial" w:hAnsi="Arial" w:cs="Arial"/>
        </w:rPr>
        <w:t>реквизиты (даты и номера заключения) договоров об образовании;</w:t>
      </w:r>
    </w:p>
    <w:p w:rsidR="00BA5252" w:rsidRPr="00B457AE" w:rsidRDefault="00BA5252" w:rsidP="00BA5252">
      <w:pPr>
        <w:pStyle w:val="a3"/>
        <w:widowControl w:val="0"/>
        <w:numPr>
          <w:ilvl w:val="0"/>
          <w:numId w:val="34"/>
        </w:numPr>
        <w:tabs>
          <w:tab w:val="left" w:pos="0"/>
        </w:tabs>
        <w:autoSpaceDE w:val="0"/>
        <w:autoSpaceDN w:val="0"/>
        <w:adjustRightInd w:val="0"/>
        <w:ind w:left="0" w:firstLine="567"/>
        <w:jc w:val="both"/>
        <w:rPr>
          <w:rFonts w:ascii="Arial" w:hAnsi="Arial" w:cs="Arial"/>
        </w:rPr>
      </w:pPr>
      <w:r w:rsidRPr="00B457AE">
        <w:rPr>
          <w:rFonts w:ascii="Arial" w:hAnsi="Arial" w:cs="Arial"/>
        </w:rPr>
        <w:t>объем финансовых обязательств на текущий месяц в соответствии с договорами об образовании.</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 xml:space="preserve">Заявка на авансирование исполнителя услуг предусматривает оплату ему в объеме не более 80 процентов </w:t>
      </w:r>
      <w:proofErr w:type="gramStart"/>
      <w:r w:rsidRPr="00B457AE">
        <w:rPr>
          <w:rFonts w:ascii="Arial" w:hAnsi="Arial" w:cs="Arial"/>
        </w:rPr>
        <w:t>от совокупных финансовых обязательств на текущий месяц в соответствии с договорами об образовании</w:t>
      </w:r>
      <w:proofErr w:type="gramEnd"/>
      <w:r w:rsidRPr="00B457AE">
        <w:rPr>
          <w:rFonts w:ascii="Arial" w:hAnsi="Arial" w:cs="Arial"/>
        </w:rPr>
        <w:t>, включенными в реестр договоров на авансирование.</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В случае наличия переплаты в отношении исполнителя услуг, образовавшейся в предыдущие месяцы, объем перечисляемых сре</w:t>
      </w:r>
      <w:proofErr w:type="gramStart"/>
      <w:r w:rsidRPr="00B457AE">
        <w:rPr>
          <w:rFonts w:ascii="Arial" w:hAnsi="Arial" w:cs="Arial"/>
        </w:rPr>
        <w:t>дств                   в с</w:t>
      </w:r>
      <w:proofErr w:type="gramEnd"/>
      <w:r w:rsidRPr="00B457AE">
        <w:rPr>
          <w:rFonts w:ascii="Arial" w:hAnsi="Arial" w:cs="Arial"/>
        </w:rPr>
        <w:t>оответствии с заявкой на авансирование снижается на величину соответствующей переплаты.</w:t>
      </w:r>
    </w:p>
    <w:p w:rsidR="00BA5252" w:rsidRPr="00B457AE" w:rsidRDefault="00BA5252" w:rsidP="00BA5252">
      <w:pPr>
        <w:pStyle w:val="a3"/>
        <w:numPr>
          <w:ilvl w:val="0"/>
          <w:numId w:val="27"/>
        </w:numPr>
        <w:tabs>
          <w:tab w:val="left" w:pos="993"/>
        </w:tabs>
        <w:ind w:left="0" w:firstLine="567"/>
        <w:jc w:val="both"/>
        <w:rPr>
          <w:rFonts w:ascii="Arial" w:hAnsi="Arial" w:cs="Arial"/>
        </w:rPr>
      </w:pPr>
      <w:bookmarkStart w:id="3" w:name="_Ref8587839"/>
      <w:r w:rsidRPr="00B457AE">
        <w:rPr>
          <w:rFonts w:ascii="Arial" w:hAnsi="Arial" w:cs="Arial"/>
        </w:rPr>
        <w:t>Исполнитель услуг ежемесячно не позднее последнего дня месяца (далее – отчетный месяц), определяет объем оказания образовательных услуг в отчетном месяце, не превышающий общий объем, установленный договорами об образовании.</w:t>
      </w:r>
      <w:bookmarkEnd w:id="3"/>
    </w:p>
    <w:p w:rsidR="00BA5252" w:rsidRPr="00B457AE" w:rsidRDefault="00BA5252" w:rsidP="00BA5252">
      <w:pPr>
        <w:pStyle w:val="a3"/>
        <w:numPr>
          <w:ilvl w:val="0"/>
          <w:numId w:val="27"/>
        </w:numPr>
        <w:tabs>
          <w:tab w:val="left" w:pos="993"/>
        </w:tabs>
        <w:ind w:left="0" w:firstLine="567"/>
        <w:jc w:val="both"/>
        <w:rPr>
          <w:rFonts w:ascii="Arial" w:hAnsi="Arial" w:cs="Arial"/>
        </w:rPr>
      </w:pPr>
      <w:bookmarkStart w:id="4" w:name="_Ref8587840"/>
      <w:r w:rsidRPr="00B457AE">
        <w:rPr>
          <w:rFonts w:ascii="Arial" w:hAnsi="Arial" w:cs="Arial"/>
        </w:rPr>
        <w:t>Исполнитель услуг ежемесячно в срок, установленный уполномоченным органом, формирует и направляет посредством информационной системы в уполномоченный орган заявку на перечисление средств из местного бюджета, а также реестр договоров об образовании, по которым были оказаны образовательные услуги за отчетный месяц (далее – реестр договоров на оплату).</w:t>
      </w:r>
      <w:bookmarkEnd w:id="4"/>
      <w:r w:rsidRPr="00B457AE">
        <w:rPr>
          <w:rFonts w:ascii="Arial" w:hAnsi="Arial" w:cs="Arial"/>
        </w:rPr>
        <w:t xml:space="preserve"> </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Реестр договоров на оплату должен содержать следующие сведения:</w:t>
      </w:r>
    </w:p>
    <w:p w:rsidR="00BA5252" w:rsidRPr="00B457AE" w:rsidRDefault="00BA5252" w:rsidP="00BA5252">
      <w:pPr>
        <w:pStyle w:val="a3"/>
        <w:widowControl w:val="0"/>
        <w:numPr>
          <w:ilvl w:val="0"/>
          <w:numId w:val="31"/>
        </w:numPr>
        <w:tabs>
          <w:tab w:val="left" w:pos="0"/>
        </w:tabs>
        <w:autoSpaceDE w:val="0"/>
        <w:autoSpaceDN w:val="0"/>
        <w:adjustRightInd w:val="0"/>
        <w:ind w:left="0" w:firstLine="567"/>
        <w:jc w:val="both"/>
        <w:rPr>
          <w:rFonts w:ascii="Arial" w:hAnsi="Arial" w:cs="Arial"/>
        </w:rPr>
      </w:pPr>
      <w:r w:rsidRPr="00B457AE">
        <w:rPr>
          <w:rFonts w:ascii="Arial" w:hAnsi="Arial" w:cs="Arial"/>
        </w:rPr>
        <w:t>наименование исполнителя услуг;</w:t>
      </w:r>
    </w:p>
    <w:p w:rsidR="00BA5252" w:rsidRPr="00B457AE" w:rsidRDefault="00BA5252" w:rsidP="00BA5252">
      <w:pPr>
        <w:pStyle w:val="a3"/>
        <w:widowControl w:val="0"/>
        <w:numPr>
          <w:ilvl w:val="0"/>
          <w:numId w:val="31"/>
        </w:numPr>
        <w:tabs>
          <w:tab w:val="left" w:pos="0"/>
        </w:tabs>
        <w:autoSpaceDE w:val="0"/>
        <w:autoSpaceDN w:val="0"/>
        <w:adjustRightInd w:val="0"/>
        <w:ind w:left="0" w:firstLine="567"/>
        <w:jc w:val="both"/>
        <w:rPr>
          <w:rFonts w:ascii="Arial" w:hAnsi="Arial" w:cs="Arial"/>
        </w:rPr>
      </w:pPr>
      <w:r w:rsidRPr="00B457AE">
        <w:rPr>
          <w:rFonts w:ascii="Arial" w:hAnsi="Arial" w:cs="Arial"/>
        </w:rPr>
        <w:t>основной государственный регистрационный номер юридического лица (основной государственный регистрационный номер индивидуального предпринимателя);</w:t>
      </w:r>
    </w:p>
    <w:p w:rsidR="00BA5252" w:rsidRPr="00B457AE" w:rsidRDefault="00BA5252" w:rsidP="00BA5252">
      <w:pPr>
        <w:pStyle w:val="a3"/>
        <w:widowControl w:val="0"/>
        <w:numPr>
          <w:ilvl w:val="0"/>
          <w:numId w:val="31"/>
        </w:numPr>
        <w:tabs>
          <w:tab w:val="left" w:pos="0"/>
        </w:tabs>
        <w:autoSpaceDE w:val="0"/>
        <w:autoSpaceDN w:val="0"/>
        <w:adjustRightInd w:val="0"/>
        <w:ind w:left="0" w:firstLine="567"/>
        <w:jc w:val="both"/>
        <w:rPr>
          <w:rFonts w:ascii="Arial" w:hAnsi="Arial" w:cs="Arial"/>
        </w:rPr>
      </w:pPr>
      <w:r w:rsidRPr="00B457AE">
        <w:rPr>
          <w:rFonts w:ascii="Arial" w:hAnsi="Arial" w:cs="Arial"/>
        </w:rPr>
        <w:t>месяц, за который сформирован реестр;</w:t>
      </w:r>
    </w:p>
    <w:p w:rsidR="00BA5252" w:rsidRPr="00B457AE" w:rsidRDefault="00BA5252" w:rsidP="00BA5252">
      <w:pPr>
        <w:pStyle w:val="a3"/>
        <w:widowControl w:val="0"/>
        <w:numPr>
          <w:ilvl w:val="0"/>
          <w:numId w:val="31"/>
        </w:numPr>
        <w:tabs>
          <w:tab w:val="left" w:pos="0"/>
        </w:tabs>
        <w:autoSpaceDE w:val="0"/>
        <w:autoSpaceDN w:val="0"/>
        <w:adjustRightInd w:val="0"/>
        <w:ind w:left="0" w:firstLine="567"/>
        <w:jc w:val="both"/>
        <w:rPr>
          <w:rFonts w:ascii="Arial" w:hAnsi="Arial" w:cs="Arial"/>
        </w:rPr>
      </w:pPr>
      <w:r w:rsidRPr="00B457AE">
        <w:rPr>
          <w:rFonts w:ascii="Arial" w:hAnsi="Arial" w:cs="Arial"/>
        </w:rPr>
        <w:t>идентификаторы (номера) сертификатов персонифицированного финансирования;</w:t>
      </w:r>
    </w:p>
    <w:p w:rsidR="00BA5252" w:rsidRPr="00B457AE" w:rsidRDefault="00BA5252" w:rsidP="00BA5252">
      <w:pPr>
        <w:pStyle w:val="a3"/>
        <w:widowControl w:val="0"/>
        <w:numPr>
          <w:ilvl w:val="0"/>
          <w:numId w:val="31"/>
        </w:numPr>
        <w:tabs>
          <w:tab w:val="left" w:pos="0"/>
        </w:tabs>
        <w:autoSpaceDE w:val="0"/>
        <w:autoSpaceDN w:val="0"/>
        <w:adjustRightInd w:val="0"/>
        <w:ind w:left="0" w:firstLine="567"/>
        <w:jc w:val="both"/>
        <w:rPr>
          <w:rFonts w:ascii="Arial" w:hAnsi="Arial" w:cs="Arial"/>
        </w:rPr>
      </w:pPr>
      <w:r w:rsidRPr="00B457AE">
        <w:rPr>
          <w:rFonts w:ascii="Arial" w:hAnsi="Arial" w:cs="Arial"/>
        </w:rPr>
        <w:t>реквизиты (даты и номера заключения) договоров об образовании;</w:t>
      </w:r>
    </w:p>
    <w:p w:rsidR="00BA5252" w:rsidRPr="00B457AE" w:rsidRDefault="00BA5252" w:rsidP="00BA5252">
      <w:pPr>
        <w:pStyle w:val="a3"/>
        <w:widowControl w:val="0"/>
        <w:numPr>
          <w:ilvl w:val="0"/>
          <w:numId w:val="31"/>
        </w:numPr>
        <w:tabs>
          <w:tab w:val="left" w:pos="0"/>
        </w:tabs>
        <w:autoSpaceDE w:val="0"/>
        <w:autoSpaceDN w:val="0"/>
        <w:adjustRightInd w:val="0"/>
        <w:ind w:left="0" w:firstLine="567"/>
        <w:jc w:val="both"/>
        <w:rPr>
          <w:rFonts w:ascii="Arial" w:hAnsi="Arial" w:cs="Arial"/>
        </w:rPr>
      </w:pPr>
      <w:r w:rsidRPr="00B457AE">
        <w:rPr>
          <w:rFonts w:ascii="Arial" w:hAnsi="Arial" w:cs="Arial"/>
        </w:rPr>
        <w:t>долю образовательных услуг, оказанных за отчетный месяц, в общем количестве образовательных услуг, предусмотренных договорами об образовании (в процентах);</w:t>
      </w:r>
    </w:p>
    <w:p w:rsidR="00BA5252" w:rsidRPr="00B457AE" w:rsidRDefault="00BA5252" w:rsidP="00BA5252">
      <w:pPr>
        <w:pStyle w:val="a3"/>
        <w:widowControl w:val="0"/>
        <w:numPr>
          <w:ilvl w:val="0"/>
          <w:numId w:val="31"/>
        </w:numPr>
        <w:tabs>
          <w:tab w:val="left" w:pos="0"/>
        </w:tabs>
        <w:autoSpaceDE w:val="0"/>
        <w:autoSpaceDN w:val="0"/>
        <w:adjustRightInd w:val="0"/>
        <w:ind w:left="0" w:firstLine="567"/>
        <w:jc w:val="both"/>
        <w:rPr>
          <w:rFonts w:ascii="Arial" w:hAnsi="Arial" w:cs="Arial"/>
        </w:rPr>
      </w:pPr>
      <w:r w:rsidRPr="00B457AE">
        <w:rPr>
          <w:rFonts w:ascii="Arial" w:hAnsi="Arial" w:cs="Arial"/>
        </w:rPr>
        <w:t>объем финансовых обязательств за отчетный месяц с учетом объема образовательных услуг, оказанных за отчетный месяц.</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 xml:space="preserve">Заявка на перечисление средств выставляется на сумму, определяемую как разница между совокупным объемом финансовых обязательств за отчетный месяц перед исполнителем услуг и объемом средств, перечисленных по заявке на авансирование исполнителя услуг. В случае если размер оплаты, произведенной по заявке на авансирование </w:t>
      </w:r>
      <w:r w:rsidRPr="00B457AE">
        <w:rPr>
          <w:rFonts w:ascii="Arial" w:hAnsi="Arial" w:cs="Arial"/>
        </w:rPr>
        <w:lastRenderedPageBreak/>
        <w:t>исполнителя услуг, превышает совокупный объем обязательств за отчетный месяц, заявка на перечисление средств не выставляется, а размер переплаты за образовательные услуги, оказанные за отчетный месяц, учитывается при произведении авансирования исполнителя услуг в последующие периоды.</w:t>
      </w:r>
    </w:p>
    <w:p w:rsidR="00BA5252" w:rsidRPr="00B457AE" w:rsidRDefault="00BA5252" w:rsidP="00BA5252">
      <w:pPr>
        <w:pStyle w:val="a3"/>
        <w:numPr>
          <w:ilvl w:val="0"/>
          <w:numId w:val="27"/>
        </w:numPr>
        <w:tabs>
          <w:tab w:val="left" w:pos="993"/>
        </w:tabs>
        <w:ind w:left="0" w:firstLine="567"/>
        <w:jc w:val="both"/>
        <w:rPr>
          <w:rFonts w:ascii="Arial" w:hAnsi="Arial" w:cs="Arial"/>
        </w:rPr>
      </w:pPr>
      <w:bookmarkStart w:id="5" w:name="_Ref25498208"/>
      <w:r w:rsidRPr="00B457AE">
        <w:rPr>
          <w:rFonts w:ascii="Arial" w:hAnsi="Arial" w:cs="Arial"/>
        </w:rPr>
        <w:t xml:space="preserve">Выполнение действий, предусмотренных пунктом </w:t>
      </w:r>
      <w:r w:rsidR="003C27FE" w:rsidRPr="00B457AE">
        <w:rPr>
          <w:rFonts w:ascii="Arial" w:hAnsi="Arial" w:cs="Arial"/>
        </w:rPr>
        <w:fldChar w:fldCharType="begin"/>
      </w:r>
      <w:r w:rsidR="003C27FE" w:rsidRPr="00B457AE">
        <w:rPr>
          <w:rFonts w:ascii="Arial" w:hAnsi="Arial" w:cs="Arial"/>
        </w:rPr>
        <w:instrText xml:space="preserve"> REF _Ref8587840 \r \h  \* MERGEFORMAT </w:instrText>
      </w:r>
      <w:r w:rsidR="003C27FE" w:rsidRPr="00B457AE">
        <w:rPr>
          <w:rFonts w:ascii="Arial" w:hAnsi="Arial" w:cs="Arial"/>
        </w:rPr>
      </w:r>
      <w:r w:rsidR="003C27FE" w:rsidRPr="00B457AE">
        <w:rPr>
          <w:rFonts w:ascii="Arial" w:hAnsi="Arial" w:cs="Arial"/>
        </w:rPr>
        <w:fldChar w:fldCharType="separate"/>
      </w:r>
      <w:r w:rsidRPr="00B457AE">
        <w:rPr>
          <w:rFonts w:ascii="Arial" w:hAnsi="Arial" w:cs="Arial"/>
        </w:rPr>
        <w:t>18</w:t>
      </w:r>
      <w:r w:rsidR="003C27FE" w:rsidRPr="00B457AE">
        <w:rPr>
          <w:rFonts w:ascii="Arial" w:hAnsi="Arial" w:cs="Arial"/>
        </w:rPr>
        <w:fldChar w:fldCharType="end"/>
      </w:r>
      <w:r w:rsidRPr="00B457AE">
        <w:rPr>
          <w:rFonts w:ascii="Arial" w:hAnsi="Arial" w:cs="Arial"/>
        </w:rPr>
        <w:t xml:space="preserve"> настоящего Порядка, при перечислении средств за образовательные услуги, оказанные в декабре месяце, осуществляется до 15 декабря текущего года.</w:t>
      </w:r>
      <w:bookmarkEnd w:id="5"/>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Уполномоченный орган в течение 5 рабочих дней с момента получения заявки на авансирование средств из местного бюджета (заявки на перечисление средств из местного бюджета) формирует и направляет соглашение о предоставлении исполнителю услуг гранта в форме субсидии в форме безотзывной оферты, содержащее следующие положения:</w:t>
      </w:r>
    </w:p>
    <w:p w:rsidR="00BA5252" w:rsidRPr="00B457AE" w:rsidRDefault="00BA5252" w:rsidP="00BA5252">
      <w:pPr>
        <w:pStyle w:val="a3"/>
        <w:widowControl w:val="0"/>
        <w:numPr>
          <w:ilvl w:val="0"/>
          <w:numId w:val="32"/>
        </w:numPr>
        <w:tabs>
          <w:tab w:val="left" w:pos="0"/>
        </w:tabs>
        <w:autoSpaceDE w:val="0"/>
        <w:autoSpaceDN w:val="0"/>
        <w:adjustRightInd w:val="0"/>
        <w:ind w:left="0" w:firstLine="567"/>
        <w:jc w:val="both"/>
        <w:rPr>
          <w:rFonts w:ascii="Arial" w:hAnsi="Arial" w:cs="Arial"/>
        </w:rPr>
      </w:pPr>
      <w:r w:rsidRPr="00B457AE">
        <w:rPr>
          <w:rFonts w:ascii="Arial" w:hAnsi="Arial" w:cs="Arial"/>
        </w:rPr>
        <w:t>наименование исполнителя услуг и уполномоченного органа;</w:t>
      </w:r>
    </w:p>
    <w:p w:rsidR="00BA5252" w:rsidRPr="00B457AE" w:rsidRDefault="00BA5252" w:rsidP="00BA5252">
      <w:pPr>
        <w:pStyle w:val="a3"/>
        <w:widowControl w:val="0"/>
        <w:numPr>
          <w:ilvl w:val="0"/>
          <w:numId w:val="32"/>
        </w:numPr>
        <w:tabs>
          <w:tab w:val="left" w:pos="0"/>
        </w:tabs>
        <w:autoSpaceDE w:val="0"/>
        <w:autoSpaceDN w:val="0"/>
        <w:adjustRightInd w:val="0"/>
        <w:ind w:left="0" w:firstLine="567"/>
        <w:jc w:val="both"/>
        <w:rPr>
          <w:rFonts w:ascii="Arial" w:hAnsi="Arial" w:cs="Arial"/>
        </w:rPr>
      </w:pPr>
      <w:r w:rsidRPr="00B457AE">
        <w:rPr>
          <w:rFonts w:ascii="Arial" w:hAnsi="Arial" w:cs="Arial"/>
        </w:rPr>
        <w:t>размер гранта в форме субсидии, соответствующий объему финансовых обязательств уполномоченного органа, предусмотренных договорами об образовании;</w:t>
      </w:r>
    </w:p>
    <w:p w:rsidR="00BA5252" w:rsidRPr="00B457AE" w:rsidRDefault="00BA5252" w:rsidP="00BA5252">
      <w:pPr>
        <w:pStyle w:val="a3"/>
        <w:widowControl w:val="0"/>
        <w:numPr>
          <w:ilvl w:val="0"/>
          <w:numId w:val="32"/>
        </w:numPr>
        <w:tabs>
          <w:tab w:val="left" w:pos="0"/>
        </w:tabs>
        <w:autoSpaceDE w:val="0"/>
        <w:autoSpaceDN w:val="0"/>
        <w:adjustRightInd w:val="0"/>
        <w:ind w:left="0" w:firstLine="567"/>
        <w:jc w:val="both"/>
        <w:rPr>
          <w:rFonts w:ascii="Arial" w:hAnsi="Arial" w:cs="Arial"/>
        </w:rPr>
      </w:pPr>
      <w:r w:rsidRPr="00B457AE">
        <w:rPr>
          <w:rFonts w:ascii="Arial" w:hAnsi="Arial" w:cs="Arial"/>
        </w:rPr>
        <w:t>обязательство уполномоченного органа о перечислении средств местного бюджета исполнителю услуг;</w:t>
      </w:r>
    </w:p>
    <w:p w:rsidR="00BA5252" w:rsidRPr="00B457AE" w:rsidRDefault="00BA5252" w:rsidP="00BA5252">
      <w:pPr>
        <w:pStyle w:val="a3"/>
        <w:widowControl w:val="0"/>
        <w:numPr>
          <w:ilvl w:val="0"/>
          <w:numId w:val="32"/>
        </w:numPr>
        <w:tabs>
          <w:tab w:val="left" w:pos="0"/>
        </w:tabs>
        <w:autoSpaceDE w:val="0"/>
        <w:autoSpaceDN w:val="0"/>
        <w:adjustRightInd w:val="0"/>
        <w:ind w:left="0" w:firstLine="567"/>
        <w:jc w:val="both"/>
        <w:rPr>
          <w:rFonts w:ascii="Arial" w:hAnsi="Arial" w:cs="Arial"/>
        </w:rPr>
      </w:pPr>
      <w:r w:rsidRPr="00B457AE">
        <w:rPr>
          <w:rFonts w:ascii="Arial" w:hAnsi="Arial" w:cs="Arial"/>
        </w:rPr>
        <w:t>заключение соглашения путем подписания исполнителем услуг соглашения в форме безотзывной оферты;</w:t>
      </w:r>
    </w:p>
    <w:p w:rsidR="00BA5252" w:rsidRPr="00B457AE" w:rsidRDefault="00BA5252" w:rsidP="00BA5252">
      <w:pPr>
        <w:pStyle w:val="a3"/>
        <w:widowControl w:val="0"/>
        <w:numPr>
          <w:ilvl w:val="0"/>
          <w:numId w:val="32"/>
        </w:numPr>
        <w:tabs>
          <w:tab w:val="left" w:pos="0"/>
        </w:tabs>
        <w:autoSpaceDE w:val="0"/>
        <w:autoSpaceDN w:val="0"/>
        <w:adjustRightInd w:val="0"/>
        <w:ind w:left="0" w:firstLine="567"/>
        <w:jc w:val="both"/>
        <w:rPr>
          <w:rFonts w:ascii="Arial" w:hAnsi="Arial" w:cs="Arial"/>
        </w:rPr>
      </w:pPr>
      <w:proofErr w:type="gramStart"/>
      <w:r w:rsidRPr="00B457AE">
        <w:rPr>
          <w:rFonts w:ascii="Arial" w:hAnsi="Arial" w:cs="Arial"/>
        </w:rPr>
        <w:t>условие соблюдения исполнителем услуг запрета приобретения за счет полученного гранта в форме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муниципальными правовыми актами, регулирующими порядок предоставления грантов в форме субсидий;</w:t>
      </w:r>
      <w:proofErr w:type="gramEnd"/>
    </w:p>
    <w:p w:rsidR="00BA5252" w:rsidRPr="00B457AE" w:rsidRDefault="00BA5252" w:rsidP="00BA5252">
      <w:pPr>
        <w:pStyle w:val="a3"/>
        <w:widowControl w:val="0"/>
        <w:numPr>
          <w:ilvl w:val="0"/>
          <w:numId w:val="32"/>
        </w:numPr>
        <w:tabs>
          <w:tab w:val="left" w:pos="0"/>
        </w:tabs>
        <w:autoSpaceDE w:val="0"/>
        <w:autoSpaceDN w:val="0"/>
        <w:adjustRightInd w:val="0"/>
        <w:ind w:left="0" w:firstLine="567"/>
        <w:jc w:val="both"/>
        <w:rPr>
          <w:rFonts w:ascii="Arial" w:hAnsi="Arial" w:cs="Arial"/>
        </w:rPr>
      </w:pPr>
      <w:r w:rsidRPr="00B457AE">
        <w:rPr>
          <w:rFonts w:ascii="Arial" w:hAnsi="Arial" w:cs="Arial"/>
        </w:rPr>
        <w:t>порядок и сроки перечисления гранта в форме субсидии;</w:t>
      </w:r>
    </w:p>
    <w:p w:rsidR="00BA5252" w:rsidRPr="00B457AE" w:rsidRDefault="00BA5252" w:rsidP="00BA5252">
      <w:pPr>
        <w:pStyle w:val="a3"/>
        <w:widowControl w:val="0"/>
        <w:numPr>
          <w:ilvl w:val="0"/>
          <w:numId w:val="32"/>
        </w:numPr>
        <w:tabs>
          <w:tab w:val="left" w:pos="0"/>
        </w:tabs>
        <w:autoSpaceDE w:val="0"/>
        <w:autoSpaceDN w:val="0"/>
        <w:adjustRightInd w:val="0"/>
        <w:ind w:left="0" w:firstLine="567"/>
        <w:jc w:val="both"/>
        <w:rPr>
          <w:rFonts w:ascii="Arial" w:hAnsi="Arial" w:cs="Arial"/>
        </w:rPr>
      </w:pPr>
      <w:r w:rsidRPr="00B457AE">
        <w:rPr>
          <w:rFonts w:ascii="Arial" w:hAnsi="Arial" w:cs="Arial"/>
        </w:rPr>
        <w:t>порядок взыскания (возврата) сре</w:t>
      </w:r>
      <w:proofErr w:type="gramStart"/>
      <w:r w:rsidRPr="00B457AE">
        <w:rPr>
          <w:rFonts w:ascii="Arial" w:hAnsi="Arial" w:cs="Arial"/>
        </w:rPr>
        <w:t>дств гр</w:t>
      </w:r>
      <w:proofErr w:type="gramEnd"/>
      <w:r w:rsidRPr="00B457AE">
        <w:rPr>
          <w:rFonts w:ascii="Arial" w:hAnsi="Arial" w:cs="Arial"/>
        </w:rPr>
        <w:t>анта в форме субсидии в случае нарушения порядка, целей и условий его предоставления;</w:t>
      </w:r>
    </w:p>
    <w:p w:rsidR="00BA5252" w:rsidRPr="00B457AE" w:rsidRDefault="00BA5252" w:rsidP="00BA5252">
      <w:pPr>
        <w:pStyle w:val="a3"/>
        <w:widowControl w:val="0"/>
        <w:numPr>
          <w:ilvl w:val="0"/>
          <w:numId w:val="32"/>
        </w:numPr>
        <w:tabs>
          <w:tab w:val="left" w:pos="0"/>
        </w:tabs>
        <w:autoSpaceDE w:val="0"/>
        <w:autoSpaceDN w:val="0"/>
        <w:adjustRightInd w:val="0"/>
        <w:ind w:left="0" w:firstLine="567"/>
        <w:jc w:val="both"/>
        <w:rPr>
          <w:rFonts w:ascii="Arial" w:hAnsi="Arial" w:cs="Arial"/>
        </w:rPr>
      </w:pPr>
      <w:r w:rsidRPr="00B457AE">
        <w:rPr>
          <w:rFonts w:ascii="Arial" w:hAnsi="Arial" w:cs="Arial"/>
        </w:rPr>
        <w:t>порядок, формы и сроки представления отчетов;</w:t>
      </w:r>
    </w:p>
    <w:p w:rsidR="00BA5252" w:rsidRPr="00B457AE" w:rsidRDefault="00BA5252" w:rsidP="00BA5252">
      <w:pPr>
        <w:pStyle w:val="a3"/>
        <w:widowControl w:val="0"/>
        <w:numPr>
          <w:ilvl w:val="0"/>
          <w:numId w:val="32"/>
        </w:numPr>
        <w:tabs>
          <w:tab w:val="left" w:pos="0"/>
        </w:tabs>
        <w:autoSpaceDE w:val="0"/>
        <w:autoSpaceDN w:val="0"/>
        <w:adjustRightInd w:val="0"/>
        <w:ind w:left="0" w:firstLine="567"/>
        <w:jc w:val="both"/>
        <w:rPr>
          <w:rFonts w:ascii="Arial" w:hAnsi="Arial" w:cs="Arial"/>
        </w:rPr>
      </w:pPr>
      <w:r w:rsidRPr="00B457AE">
        <w:rPr>
          <w:rFonts w:ascii="Arial" w:hAnsi="Arial" w:cs="Arial"/>
        </w:rPr>
        <w:t>ответственность сторон за нарушение условий соглашения.</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Типовая форма соглашения о предоставлении исполнителю услуг гранта в форме субсидии утверждается администрацией городского округа Люберцы.</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Перечисление гранта в форме субсидии осуществляется в течение 5-ти рабочих дней с момента заключения соглашения о предоставлении гранта в форме субсидии на следующие счета исполнителя услуг:</w:t>
      </w:r>
    </w:p>
    <w:p w:rsidR="00BA5252" w:rsidRPr="00B457AE" w:rsidRDefault="00BA5252" w:rsidP="00BA5252">
      <w:pPr>
        <w:pStyle w:val="a3"/>
        <w:numPr>
          <w:ilvl w:val="0"/>
          <w:numId w:val="29"/>
        </w:numPr>
        <w:tabs>
          <w:tab w:val="left" w:pos="993"/>
        </w:tabs>
        <w:ind w:left="0" w:firstLine="567"/>
        <w:jc w:val="both"/>
        <w:rPr>
          <w:rFonts w:ascii="Arial" w:hAnsi="Arial" w:cs="Arial"/>
        </w:rPr>
      </w:pPr>
      <w:r w:rsidRPr="00B457AE">
        <w:rPr>
          <w:rFonts w:ascii="Arial" w:hAnsi="Arial" w:cs="Arial"/>
        </w:rPr>
        <w:t>расчетные счета, открытые исполнителям услуг – индивидуальным предпринимателям, юридическим лицам (за исключением бюджетных (автономных) учреждений) в российских кредитных организациях;</w:t>
      </w:r>
    </w:p>
    <w:p w:rsidR="00BA5252" w:rsidRPr="00B457AE" w:rsidRDefault="00BA5252" w:rsidP="00BA5252">
      <w:pPr>
        <w:pStyle w:val="a3"/>
        <w:numPr>
          <w:ilvl w:val="0"/>
          <w:numId w:val="29"/>
        </w:numPr>
        <w:tabs>
          <w:tab w:val="left" w:pos="993"/>
        </w:tabs>
        <w:ind w:left="0" w:firstLine="567"/>
        <w:jc w:val="both"/>
        <w:rPr>
          <w:rFonts w:ascii="Arial" w:hAnsi="Arial" w:cs="Arial"/>
        </w:rPr>
      </w:pPr>
      <w:r w:rsidRPr="00B457AE">
        <w:rPr>
          <w:rFonts w:ascii="Arial" w:hAnsi="Arial" w:cs="Arial"/>
        </w:rPr>
        <w:t>лицевые счета, открытые исполнителям услуг – бюджетным учреждениям в территориальном органе Федерального казначейства или финансовом органе субъекта Российской Федерации (муниципального образования);</w:t>
      </w:r>
    </w:p>
    <w:p w:rsidR="00BA5252" w:rsidRPr="00B457AE" w:rsidRDefault="00BA5252" w:rsidP="00BA5252">
      <w:pPr>
        <w:pStyle w:val="a3"/>
        <w:numPr>
          <w:ilvl w:val="0"/>
          <w:numId w:val="29"/>
        </w:numPr>
        <w:tabs>
          <w:tab w:val="left" w:pos="993"/>
        </w:tabs>
        <w:ind w:left="0" w:firstLine="567"/>
        <w:jc w:val="both"/>
        <w:rPr>
          <w:rFonts w:ascii="Arial" w:hAnsi="Arial" w:cs="Arial"/>
        </w:rPr>
      </w:pPr>
      <w:r w:rsidRPr="00B457AE">
        <w:rPr>
          <w:rFonts w:ascii="Arial" w:hAnsi="Arial" w:cs="Arial"/>
        </w:rPr>
        <w:t>лицевые счета, открытые исполнителям услуг – автономным учреждениям в территориальном органе Федерального казначейства, финансовом органе субъекта Российской Федерации (муниципального образования), или расчетные счета в российских кредитных организациях.</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 xml:space="preserve">Грант в форме субсидии не может быть использован </w:t>
      </w:r>
      <w:proofErr w:type="gramStart"/>
      <w:r w:rsidRPr="00B457AE">
        <w:rPr>
          <w:rFonts w:ascii="Arial" w:hAnsi="Arial" w:cs="Arial"/>
        </w:rPr>
        <w:t>на</w:t>
      </w:r>
      <w:proofErr w:type="gramEnd"/>
      <w:r w:rsidRPr="00B457AE">
        <w:rPr>
          <w:rFonts w:ascii="Arial" w:hAnsi="Arial" w:cs="Arial"/>
        </w:rPr>
        <w:t>:</w:t>
      </w:r>
    </w:p>
    <w:p w:rsidR="00BA5252" w:rsidRPr="00B457AE" w:rsidRDefault="00BA5252" w:rsidP="00BA5252">
      <w:pPr>
        <w:pStyle w:val="a3"/>
        <w:numPr>
          <w:ilvl w:val="0"/>
          <w:numId w:val="35"/>
        </w:numPr>
        <w:tabs>
          <w:tab w:val="left" w:pos="993"/>
        </w:tabs>
        <w:ind w:left="0" w:firstLine="567"/>
        <w:jc w:val="both"/>
        <w:rPr>
          <w:rFonts w:ascii="Arial" w:hAnsi="Arial" w:cs="Arial"/>
        </w:rPr>
      </w:pPr>
      <w:r w:rsidRPr="00B457AE">
        <w:rPr>
          <w:rFonts w:ascii="Arial" w:hAnsi="Arial" w:cs="Arial"/>
        </w:rPr>
        <w:t>капитальное строительство и инвестиции;</w:t>
      </w:r>
    </w:p>
    <w:p w:rsidR="00BA5252" w:rsidRPr="00B457AE" w:rsidRDefault="00BA5252" w:rsidP="00BA5252">
      <w:pPr>
        <w:pStyle w:val="a3"/>
        <w:numPr>
          <w:ilvl w:val="0"/>
          <w:numId w:val="35"/>
        </w:numPr>
        <w:tabs>
          <w:tab w:val="left" w:pos="993"/>
        </w:tabs>
        <w:ind w:left="0" w:firstLine="567"/>
        <w:jc w:val="both"/>
        <w:rPr>
          <w:rFonts w:ascii="Arial" w:hAnsi="Arial" w:cs="Arial"/>
        </w:rPr>
      </w:pPr>
      <w:r w:rsidRPr="00B457AE">
        <w:rPr>
          <w:rFonts w:ascii="Arial" w:hAnsi="Arial" w:cs="Arial"/>
        </w:rPr>
        <w:t xml:space="preserve">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w:t>
      </w:r>
      <w:r w:rsidRPr="00B457AE">
        <w:rPr>
          <w:rFonts w:ascii="Arial" w:hAnsi="Arial" w:cs="Arial"/>
        </w:rPr>
        <w:lastRenderedPageBreak/>
        <w:t>муниципальными правовыми актами, регулирующими порядок предоставления грантов в форме субсидии;</w:t>
      </w:r>
    </w:p>
    <w:p w:rsidR="00BA5252" w:rsidRPr="00B457AE" w:rsidRDefault="00BA5252" w:rsidP="00BA5252">
      <w:pPr>
        <w:pStyle w:val="a3"/>
        <w:numPr>
          <w:ilvl w:val="0"/>
          <w:numId w:val="35"/>
        </w:numPr>
        <w:tabs>
          <w:tab w:val="left" w:pos="993"/>
        </w:tabs>
        <w:ind w:left="0" w:firstLine="567"/>
        <w:jc w:val="both"/>
        <w:rPr>
          <w:rFonts w:ascii="Arial" w:hAnsi="Arial" w:cs="Arial"/>
        </w:rPr>
      </w:pPr>
      <w:r w:rsidRPr="00B457AE">
        <w:rPr>
          <w:rFonts w:ascii="Arial" w:hAnsi="Arial" w:cs="Arial"/>
        </w:rPr>
        <w:t>деятельность, запрещенную действующим законодательством.</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В случае невыполнения исполнителем услуг условий соглашения                       о предоставлении гранта в форме субсидии и порядка предоставления грантов в форме субсидии уполномоченный орган,  досрочно расторгает соглашение с последующим возвратом гранта в форме субсидии.</w:t>
      </w:r>
    </w:p>
    <w:p w:rsidR="00BA5252" w:rsidRPr="00B457AE" w:rsidRDefault="00BA5252" w:rsidP="00BA5252">
      <w:pPr>
        <w:jc w:val="center"/>
        <w:rPr>
          <w:rFonts w:ascii="Arial" w:hAnsi="Arial" w:cs="Arial"/>
          <w:b/>
          <w:bCs/>
        </w:rPr>
      </w:pPr>
    </w:p>
    <w:p w:rsidR="00BA5252" w:rsidRPr="00B457AE" w:rsidRDefault="00BA5252" w:rsidP="00BA5252">
      <w:pPr>
        <w:jc w:val="center"/>
        <w:rPr>
          <w:rFonts w:ascii="Arial" w:hAnsi="Arial" w:cs="Arial"/>
          <w:b/>
          <w:bCs/>
        </w:rPr>
      </w:pPr>
      <w:r w:rsidRPr="00B457AE">
        <w:rPr>
          <w:rFonts w:ascii="Arial" w:hAnsi="Arial" w:cs="Arial"/>
          <w:b/>
          <w:bCs/>
        </w:rPr>
        <w:t>4. Требования к отчетности</w:t>
      </w:r>
    </w:p>
    <w:p w:rsidR="00BA5252" w:rsidRPr="00B457AE" w:rsidRDefault="00BA5252" w:rsidP="00BA5252">
      <w:pPr>
        <w:jc w:val="center"/>
        <w:rPr>
          <w:rFonts w:ascii="Arial" w:hAnsi="Arial" w:cs="Arial"/>
          <w:b/>
          <w:bCs/>
        </w:rPr>
      </w:pP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Результатом предоставления гранта является оказание образовательных услуг в объеме, указанном исполнителем услуг в заявках на авансирование средств из местного бюджета (заявках на перечисление средств из местного бюджета).</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Исполнитель услуг представляет в уполномоченный орган отчет об оказанных образовательных услугах в рамках системы персонифицированного финансирования в порядке и сроки, установленные уполномоченным органом.</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Форма отчета об оказанных образовательных услугах в рамках системы персонифицированного финансирования дополнительного образования детей утверждается уполномоченным органом.</w:t>
      </w:r>
    </w:p>
    <w:p w:rsidR="00BA5252" w:rsidRPr="00B457AE" w:rsidRDefault="00BA5252" w:rsidP="00BA5252">
      <w:pPr>
        <w:ind w:firstLine="709"/>
        <w:jc w:val="both"/>
        <w:rPr>
          <w:rFonts w:ascii="Arial" w:hAnsi="Arial" w:cs="Arial"/>
        </w:rPr>
      </w:pPr>
    </w:p>
    <w:p w:rsidR="00BA5252" w:rsidRPr="00B457AE" w:rsidRDefault="00BA5252" w:rsidP="00BA5252">
      <w:pPr>
        <w:jc w:val="center"/>
        <w:rPr>
          <w:rFonts w:ascii="Arial" w:hAnsi="Arial" w:cs="Arial"/>
          <w:b/>
          <w:bCs/>
        </w:rPr>
      </w:pPr>
      <w:r w:rsidRPr="00B457AE">
        <w:rPr>
          <w:rFonts w:ascii="Arial" w:hAnsi="Arial" w:cs="Arial"/>
          <w:b/>
          <w:bCs/>
        </w:rPr>
        <w:t xml:space="preserve">5. Порядок осуществления </w:t>
      </w:r>
      <w:proofErr w:type="gramStart"/>
      <w:r w:rsidRPr="00B457AE">
        <w:rPr>
          <w:rFonts w:ascii="Arial" w:hAnsi="Arial" w:cs="Arial"/>
          <w:b/>
          <w:bCs/>
        </w:rPr>
        <w:t>контроля за</w:t>
      </w:r>
      <w:proofErr w:type="gramEnd"/>
      <w:r w:rsidRPr="00B457AE">
        <w:rPr>
          <w:rFonts w:ascii="Arial" w:hAnsi="Arial" w:cs="Arial"/>
          <w:b/>
          <w:bCs/>
        </w:rPr>
        <w:t xml:space="preserve"> соблюдением целей, условий и порядка предоставления грантов и ответственности за их несоблюдение</w:t>
      </w:r>
    </w:p>
    <w:p w:rsidR="00BA5252" w:rsidRPr="00B457AE" w:rsidRDefault="00BA5252" w:rsidP="00BA5252">
      <w:pPr>
        <w:jc w:val="center"/>
        <w:rPr>
          <w:rFonts w:ascii="Arial" w:hAnsi="Arial" w:cs="Arial"/>
          <w:b/>
          <w:bCs/>
        </w:rPr>
      </w:pP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Финансовое управление администрации городского округа Люберцы осуществляет проверку соблюдения условий, целей и порядка предоставления грантов в форме субсидий их получателями.</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 xml:space="preserve">В целях соблюдения условий, целей и порядка предоставления грантов в форме субсидий ее получателями, финансовое управление осуществляет обязательную проверку получателей грантов в форме субсидий, направленную </w:t>
      </w:r>
      <w:proofErr w:type="gramStart"/>
      <w:r w:rsidRPr="00B457AE">
        <w:rPr>
          <w:rFonts w:ascii="Arial" w:hAnsi="Arial" w:cs="Arial"/>
        </w:rPr>
        <w:t>на</w:t>
      </w:r>
      <w:proofErr w:type="gramEnd"/>
      <w:r w:rsidRPr="00B457AE">
        <w:rPr>
          <w:rFonts w:ascii="Arial" w:hAnsi="Arial" w:cs="Arial"/>
        </w:rPr>
        <w:t>:</w:t>
      </w:r>
    </w:p>
    <w:p w:rsidR="00BA5252" w:rsidRPr="00B457AE" w:rsidRDefault="00BA5252" w:rsidP="00BA5252">
      <w:pPr>
        <w:pStyle w:val="a3"/>
        <w:numPr>
          <w:ilvl w:val="0"/>
          <w:numId w:val="36"/>
        </w:numPr>
        <w:tabs>
          <w:tab w:val="left" w:pos="993"/>
        </w:tabs>
        <w:ind w:left="0" w:firstLine="567"/>
        <w:jc w:val="both"/>
        <w:rPr>
          <w:rFonts w:ascii="Arial" w:hAnsi="Arial" w:cs="Arial"/>
        </w:rPr>
      </w:pPr>
      <w:r w:rsidRPr="00B457AE">
        <w:rPr>
          <w:rFonts w:ascii="Arial" w:hAnsi="Arial" w:cs="Arial"/>
        </w:rPr>
        <w:t>обеспечение соблюдения бюджетного законодательства Российской Федерации и иных правовых актов, регулирующих бюджетные правоотношения;</w:t>
      </w:r>
    </w:p>
    <w:p w:rsidR="00BA5252" w:rsidRPr="00B457AE" w:rsidRDefault="00BA5252" w:rsidP="00BA5252">
      <w:pPr>
        <w:pStyle w:val="a3"/>
        <w:numPr>
          <w:ilvl w:val="0"/>
          <w:numId w:val="36"/>
        </w:numPr>
        <w:tabs>
          <w:tab w:val="left" w:pos="993"/>
        </w:tabs>
        <w:ind w:left="0" w:firstLine="567"/>
        <w:jc w:val="both"/>
        <w:rPr>
          <w:rFonts w:ascii="Arial" w:hAnsi="Arial" w:cs="Arial"/>
        </w:rPr>
      </w:pPr>
      <w:r w:rsidRPr="00B457AE">
        <w:rPr>
          <w:rFonts w:ascii="Arial" w:hAnsi="Arial" w:cs="Arial"/>
        </w:rPr>
        <w:t>подтверждение достоверности, полноты и соответствия требованиям представления отчетности;</w:t>
      </w:r>
    </w:p>
    <w:p w:rsidR="00BA5252" w:rsidRPr="00B457AE" w:rsidRDefault="00BA5252" w:rsidP="00BA5252">
      <w:pPr>
        <w:pStyle w:val="a3"/>
        <w:numPr>
          <w:ilvl w:val="0"/>
          <w:numId w:val="36"/>
        </w:numPr>
        <w:tabs>
          <w:tab w:val="left" w:pos="993"/>
        </w:tabs>
        <w:ind w:left="0" w:firstLine="567"/>
        <w:jc w:val="both"/>
        <w:rPr>
          <w:rFonts w:ascii="Arial" w:hAnsi="Arial" w:cs="Arial"/>
        </w:rPr>
      </w:pPr>
      <w:r w:rsidRPr="00B457AE">
        <w:rPr>
          <w:rFonts w:ascii="Arial" w:hAnsi="Arial" w:cs="Arial"/>
        </w:rPr>
        <w:t>соблюдение целей, условий и порядка предоставления гранта в форме субсидий.</w:t>
      </w:r>
    </w:p>
    <w:p w:rsidR="00BA5252" w:rsidRPr="00B457AE" w:rsidRDefault="00BA5252" w:rsidP="00BA5252">
      <w:pPr>
        <w:ind w:firstLine="709"/>
        <w:jc w:val="both"/>
        <w:rPr>
          <w:rFonts w:ascii="Arial" w:hAnsi="Arial" w:cs="Arial"/>
        </w:rPr>
      </w:pPr>
      <w:r w:rsidRPr="00B457AE">
        <w:rPr>
          <w:rFonts w:ascii="Arial" w:hAnsi="Arial" w:cs="Arial"/>
        </w:rPr>
        <w:t>Сроки и регламент проведения проверки устанавливаются внутренними документами органа муниципального финансового контроля.</w:t>
      </w:r>
    </w:p>
    <w:p w:rsidR="00BA5252" w:rsidRPr="00B457AE" w:rsidRDefault="00BA5252" w:rsidP="00BA5252">
      <w:pPr>
        <w:pStyle w:val="a3"/>
        <w:numPr>
          <w:ilvl w:val="0"/>
          <w:numId w:val="27"/>
        </w:numPr>
        <w:tabs>
          <w:tab w:val="left" w:pos="993"/>
        </w:tabs>
        <w:ind w:left="0" w:firstLine="567"/>
        <w:jc w:val="both"/>
        <w:rPr>
          <w:rFonts w:ascii="Arial" w:hAnsi="Arial" w:cs="Arial"/>
        </w:rPr>
      </w:pPr>
      <w:proofErr w:type="gramStart"/>
      <w:r w:rsidRPr="00B457AE">
        <w:rPr>
          <w:rFonts w:ascii="Arial" w:hAnsi="Arial" w:cs="Arial"/>
        </w:rPr>
        <w:t>Контроль за</w:t>
      </w:r>
      <w:proofErr w:type="gramEnd"/>
      <w:r w:rsidRPr="00B457AE">
        <w:rPr>
          <w:rFonts w:ascii="Arial" w:hAnsi="Arial" w:cs="Arial"/>
        </w:rPr>
        <w:t xml:space="preserve"> выполнением условий соглашения о предоставлении гранта в форме субсидии и организацию процедуры приема отчета об оказанных образовательных услугах в рамках системы персонифицированного финансирования в сроки, установленные соглашением о предоставлении грантов в форме субсидии, осуществляет уполномоченный орган. </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 xml:space="preserve">Финансовое управление администрации городского округа Люберцы осуществляет последующий финансовый </w:t>
      </w:r>
      <w:proofErr w:type="gramStart"/>
      <w:r w:rsidRPr="00B457AE">
        <w:rPr>
          <w:rFonts w:ascii="Arial" w:hAnsi="Arial" w:cs="Arial"/>
        </w:rPr>
        <w:t>контроль за</w:t>
      </w:r>
      <w:proofErr w:type="gramEnd"/>
      <w:r w:rsidRPr="00B457AE">
        <w:rPr>
          <w:rFonts w:ascii="Arial" w:hAnsi="Arial" w:cs="Arial"/>
        </w:rPr>
        <w:t xml:space="preserve"> целевым использованием грантов в форме субсидии.</w:t>
      </w:r>
    </w:p>
    <w:p w:rsidR="00BA5252" w:rsidRPr="00B457AE" w:rsidRDefault="00BA5252" w:rsidP="00BA5252">
      <w:pPr>
        <w:ind w:firstLine="709"/>
        <w:jc w:val="both"/>
        <w:rPr>
          <w:rFonts w:ascii="Arial" w:hAnsi="Arial" w:cs="Arial"/>
        </w:rPr>
      </w:pPr>
    </w:p>
    <w:p w:rsidR="00BA5252" w:rsidRPr="00B457AE" w:rsidRDefault="00BA5252" w:rsidP="00BA5252">
      <w:pPr>
        <w:ind w:firstLine="709"/>
        <w:jc w:val="both"/>
        <w:rPr>
          <w:rFonts w:ascii="Arial" w:hAnsi="Arial" w:cs="Arial"/>
        </w:rPr>
      </w:pPr>
    </w:p>
    <w:p w:rsidR="00BA5252" w:rsidRPr="00B457AE" w:rsidRDefault="00BA5252" w:rsidP="00BA5252">
      <w:pPr>
        <w:jc w:val="center"/>
        <w:rPr>
          <w:rFonts w:ascii="Arial" w:hAnsi="Arial" w:cs="Arial"/>
          <w:b/>
          <w:bCs/>
        </w:rPr>
      </w:pPr>
      <w:r w:rsidRPr="00B457AE">
        <w:rPr>
          <w:rFonts w:ascii="Arial" w:hAnsi="Arial" w:cs="Arial"/>
          <w:b/>
          <w:bCs/>
        </w:rPr>
        <w:t>6. Порядок возврата грантов в форме субсидии</w:t>
      </w:r>
    </w:p>
    <w:p w:rsidR="00BA5252" w:rsidRPr="00B457AE" w:rsidRDefault="00BA5252" w:rsidP="00BA5252">
      <w:pPr>
        <w:jc w:val="center"/>
        <w:rPr>
          <w:rFonts w:ascii="Arial" w:hAnsi="Arial" w:cs="Arial"/>
          <w:b/>
          <w:bCs/>
        </w:rPr>
      </w:pP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Гранты в форме субсидии подлежат возврату исполнителем услуг в бюджет городского округа Люберцы Московской области в случае нарушения порядка, целей и условий их предоставления, в том числе непредставления отчета об оказанных образовательных услугах в рамках системы персонифицированного финансирования в сроки, установленные соглашением о предоставлении гранта в форме субсидии.</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lastRenderedPageBreak/>
        <w:t>За полноту и достоверность представленной информации и документов несет ответственность исполнитель услуг.</w:t>
      </w:r>
    </w:p>
    <w:p w:rsidR="00BA5252" w:rsidRPr="00B457AE" w:rsidRDefault="00BA5252" w:rsidP="00BA5252">
      <w:pPr>
        <w:pStyle w:val="a3"/>
        <w:numPr>
          <w:ilvl w:val="0"/>
          <w:numId w:val="27"/>
        </w:numPr>
        <w:tabs>
          <w:tab w:val="left" w:pos="993"/>
        </w:tabs>
        <w:ind w:left="0" w:firstLine="567"/>
        <w:jc w:val="both"/>
        <w:rPr>
          <w:rFonts w:ascii="Arial" w:hAnsi="Arial" w:cs="Arial"/>
        </w:rPr>
      </w:pPr>
      <w:r w:rsidRPr="00B457AE">
        <w:rPr>
          <w:rFonts w:ascii="Arial" w:hAnsi="Arial" w:cs="Arial"/>
        </w:rPr>
        <w:t xml:space="preserve">Возврат гранта в форме субсидии в бюджет городского округа Люберцы осуществляется исполнителем услуг в течение 10-и рабочих дней с момента получения соответствующего уведомления о возврате гранта в форме субсидии с указанием причин и оснований для возврата гранта в форме субсидий и направляется уполномоченным органом в адрес исполнителя услуг. </w:t>
      </w:r>
    </w:p>
    <w:p w:rsidR="00BA5252" w:rsidRPr="00B457AE" w:rsidRDefault="00BA5252" w:rsidP="00BA5252">
      <w:pPr>
        <w:tabs>
          <w:tab w:val="left" w:pos="851"/>
        </w:tabs>
        <w:ind w:firstLine="709"/>
        <w:jc w:val="right"/>
        <w:rPr>
          <w:rFonts w:ascii="Arial" w:hAnsi="Arial" w:cs="Arial"/>
        </w:rPr>
      </w:pPr>
    </w:p>
    <w:p w:rsidR="00BA5252" w:rsidRPr="00B457AE" w:rsidRDefault="00BA5252" w:rsidP="00BA5252">
      <w:pPr>
        <w:autoSpaceDE w:val="0"/>
        <w:autoSpaceDN w:val="0"/>
        <w:adjustRightInd w:val="0"/>
        <w:ind w:firstLine="709"/>
        <w:jc w:val="center"/>
        <w:rPr>
          <w:rFonts w:ascii="Arial" w:hAnsi="Arial" w:cs="Arial"/>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A5252" w:rsidRPr="00B457AE" w:rsidTr="00F768B6">
        <w:tc>
          <w:tcPr>
            <w:tcW w:w="4785" w:type="dxa"/>
          </w:tcPr>
          <w:p w:rsidR="00BA5252" w:rsidRPr="00B457AE" w:rsidRDefault="00BA5252" w:rsidP="00F768B6">
            <w:pPr>
              <w:autoSpaceDE w:val="0"/>
              <w:autoSpaceDN w:val="0"/>
              <w:adjustRightInd w:val="0"/>
              <w:jc w:val="center"/>
              <w:rPr>
                <w:rFonts w:ascii="Arial" w:hAnsi="Arial" w:cs="Arial"/>
              </w:rPr>
            </w:pPr>
          </w:p>
        </w:tc>
        <w:tc>
          <w:tcPr>
            <w:tcW w:w="4786" w:type="dxa"/>
          </w:tcPr>
          <w:p w:rsidR="00BA5252" w:rsidRPr="00B457AE" w:rsidRDefault="00BA5252" w:rsidP="00F768B6">
            <w:pPr>
              <w:autoSpaceDE w:val="0"/>
              <w:autoSpaceDN w:val="0"/>
              <w:adjustRightInd w:val="0"/>
              <w:jc w:val="center"/>
              <w:rPr>
                <w:rFonts w:ascii="Arial" w:hAnsi="Arial" w:cs="Arial"/>
              </w:rPr>
            </w:pPr>
            <w:r w:rsidRPr="00B457AE">
              <w:rPr>
                <w:rFonts w:ascii="Arial" w:hAnsi="Arial" w:cs="Arial"/>
              </w:rPr>
              <w:t>УТВЕРЖДЕНО</w:t>
            </w:r>
          </w:p>
          <w:p w:rsidR="00BA5252" w:rsidRPr="00B457AE" w:rsidRDefault="00BA5252" w:rsidP="00F768B6">
            <w:pPr>
              <w:autoSpaceDE w:val="0"/>
              <w:autoSpaceDN w:val="0"/>
              <w:adjustRightInd w:val="0"/>
              <w:jc w:val="center"/>
              <w:rPr>
                <w:rFonts w:ascii="Arial" w:hAnsi="Arial" w:cs="Arial"/>
              </w:rPr>
            </w:pPr>
            <w:r w:rsidRPr="00B457AE">
              <w:rPr>
                <w:rFonts w:ascii="Arial" w:hAnsi="Arial" w:cs="Arial"/>
              </w:rPr>
              <w:t>Постановлением администрации муниципального образования городской округ Люберцы Московской области</w:t>
            </w:r>
          </w:p>
          <w:p w:rsidR="00B457AE" w:rsidRPr="00B457AE" w:rsidRDefault="00B457AE" w:rsidP="00B457AE">
            <w:pPr>
              <w:tabs>
                <w:tab w:val="left" w:pos="851"/>
              </w:tabs>
              <w:ind w:firstLine="709"/>
              <w:rPr>
                <w:rFonts w:ascii="Arial" w:hAnsi="Arial" w:cs="Arial"/>
              </w:rPr>
            </w:pPr>
            <w:r w:rsidRPr="00B457AE">
              <w:rPr>
                <w:rFonts w:ascii="Arial" w:hAnsi="Arial" w:cs="Arial"/>
                <w:spacing w:val="-3"/>
              </w:rPr>
              <w:t xml:space="preserve">от </w:t>
            </w:r>
            <w:r>
              <w:rPr>
                <w:rFonts w:ascii="Arial" w:hAnsi="Arial" w:cs="Arial"/>
                <w:spacing w:val="-3"/>
              </w:rPr>
              <w:t>23.06.2020</w:t>
            </w:r>
            <w:r w:rsidRPr="00B457AE">
              <w:rPr>
                <w:rFonts w:ascii="Arial" w:hAnsi="Arial" w:cs="Arial"/>
                <w:spacing w:val="-3"/>
              </w:rPr>
              <w:t xml:space="preserve"> № </w:t>
            </w:r>
            <w:r>
              <w:rPr>
                <w:rFonts w:ascii="Arial" w:hAnsi="Arial" w:cs="Arial"/>
                <w:spacing w:val="-3"/>
              </w:rPr>
              <w:t>1744-ПА</w:t>
            </w:r>
          </w:p>
          <w:p w:rsidR="00BA5252" w:rsidRPr="00B457AE" w:rsidRDefault="00BA5252" w:rsidP="00F768B6">
            <w:pPr>
              <w:autoSpaceDE w:val="0"/>
              <w:autoSpaceDN w:val="0"/>
              <w:adjustRightInd w:val="0"/>
              <w:jc w:val="center"/>
              <w:rPr>
                <w:rFonts w:ascii="Arial" w:hAnsi="Arial" w:cs="Arial"/>
              </w:rPr>
            </w:pPr>
          </w:p>
        </w:tc>
      </w:tr>
    </w:tbl>
    <w:p w:rsidR="00BA5252" w:rsidRPr="00B457AE" w:rsidRDefault="00BA5252" w:rsidP="00BA5252">
      <w:pPr>
        <w:pStyle w:val="ConsPlusTitle"/>
        <w:jc w:val="center"/>
        <w:rPr>
          <w:rFonts w:ascii="Arial" w:hAnsi="Arial" w:cs="Arial"/>
          <w:sz w:val="24"/>
          <w:szCs w:val="24"/>
        </w:rPr>
      </w:pPr>
      <w:r w:rsidRPr="00B457AE">
        <w:rPr>
          <w:rFonts w:ascii="Arial" w:hAnsi="Arial" w:cs="Arial"/>
          <w:sz w:val="24"/>
          <w:szCs w:val="24"/>
        </w:rPr>
        <w:t>Форма Рамочного соглашения о взаимодействии по предоставлению гранта в форме субсидии из бюджета муниципального образования городской округ Люберцы Московской области</w:t>
      </w:r>
    </w:p>
    <w:p w:rsidR="00BA5252" w:rsidRPr="00B457AE" w:rsidRDefault="00BA5252" w:rsidP="00BA5252">
      <w:pPr>
        <w:pStyle w:val="ConsPlusTitle"/>
        <w:jc w:val="center"/>
        <w:rPr>
          <w:rFonts w:ascii="Arial" w:hAnsi="Arial" w:cs="Arial"/>
          <w:sz w:val="24"/>
          <w:szCs w:val="24"/>
        </w:rPr>
      </w:pPr>
      <w:r w:rsidRPr="00B457AE">
        <w:rPr>
          <w:rFonts w:ascii="Arial" w:hAnsi="Arial" w:cs="Arial"/>
          <w:sz w:val="24"/>
          <w:szCs w:val="24"/>
        </w:rPr>
        <w:t>№______</w:t>
      </w:r>
    </w:p>
    <w:p w:rsidR="00BA5252" w:rsidRPr="00B457AE" w:rsidRDefault="00BA5252" w:rsidP="00BA5252">
      <w:pPr>
        <w:pStyle w:val="ConsPlusNormal"/>
        <w:ind w:firstLine="540"/>
        <w:jc w:val="both"/>
        <w:rPr>
          <w:rFonts w:ascii="Arial" w:hAnsi="Arial" w:cs="Arial"/>
          <w:szCs w:val="24"/>
        </w:rPr>
      </w:pPr>
    </w:p>
    <w:p w:rsidR="00BA5252" w:rsidRPr="00B457AE" w:rsidRDefault="00BA5252" w:rsidP="00BA5252">
      <w:pPr>
        <w:pStyle w:val="ConsPlusNonformat"/>
        <w:jc w:val="both"/>
        <w:rPr>
          <w:rFonts w:ascii="Arial" w:hAnsi="Arial" w:cs="Arial"/>
          <w:sz w:val="24"/>
          <w:szCs w:val="24"/>
        </w:rPr>
      </w:pPr>
      <w:r w:rsidRPr="00B457AE">
        <w:rPr>
          <w:rFonts w:ascii="Arial" w:hAnsi="Arial" w:cs="Arial"/>
          <w:sz w:val="24"/>
          <w:szCs w:val="24"/>
        </w:rPr>
        <w:t xml:space="preserve">г. _____________________                  </w:t>
      </w:r>
      <w:r w:rsidRPr="00B457AE">
        <w:rPr>
          <w:rFonts w:ascii="Arial" w:hAnsi="Arial" w:cs="Arial"/>
          <w:sz w:val="24"/>
          <w:szCs w:val="24"/>
        </w:rPr>
        <w:tab/>
      </w:r>
      <w:r w:rsidRPr="00B457AE">
        <w:rPr>
          <w:rFonts w:ascii="Arial" w:hAnsi="Arial" w:cs="Arial"/>
          <w:sz w:val="24"/>
          <w:szCs w:val="24"/>
        </w:rPr>
        <w:tab/>
      </w:r>
      <w:r w:rsidRPr="00B457AE">
        <w:rPr>
          <w:rFonts w:ascii="Arial" w:hAnsi="Arial" w:cs="Arial"/>
          <w:sz w:val="24"/>
          <w:szCs w:val="24"/>
        </w:rPr>
        <w:tab/>
        <w:t xml:space="preserve">                       "__" _____________ 20__ г.</w:t>
      </w:r>
    </w:p>
    <w:p w:rsidR="00BA5252" w:rsidRPr="00B457AE" w:rsidRDefault="00BA5252" w:rsidP="00BA5252">
      <w:pPr>
        <w:jc w:val="both"/>
        <w:rPr>
          <w:rFonts w:ascii="Arial" w:hAnsi="Arial" w:cs="Arial"/>
        </w:rPr>
      </w:pPr>
    </w:p>
    <w:p w:rsidR="00BA5252" w:rsidRPr="00B457AE" w:rsidRDefault="00BA5252" w:rsidP="00BA5252">
      <w:pPr>
        <w:ind w:firstLine="709"/>
        <w:jc w:val="both"/>
        <w:rPr>
          <w:rFonts w:ascii="Arial" w:hAnsi="Arial" w:cs="Arial"/>
        </w:rPr>
      </w:pPr>
      <w:proofErr w:type="gramStart"/>
      <w:r w:rsidRPr="00B457AE">
        <w:rPr>
          <w:rFonts w:ascii="Arial" w:hAnsi="Arial" w:cs="Arial"/>
          <w:i/>
        </w:rPr>
        <w:t>_____________________________________________________________</w:t>
      </w:r>
      <w:r w:rsidRPr="00B457AE">
        <w:rPr>
          <w:rFonts w:ascii="Arial" w:hAnsi="Arial" w:cs="Arial"/>
        </w:rPr>
        <w:t>, именуемое в дальнейшем «Уполномоченный орган», в лице ____________________________________, действующего на основании ____________________________, с одной стороны, и ______________________________________________________, именуемое в дальнейшем «Исполнитель услуг», в лице ____________________________________________________, действующего на основании _______________________________________, с другой стороны,  именуемые  в  дальнейшем  «Стороны»,  руководствуясь правилами персонифицированного финансирования дополнительного образования детей в городском округе Люберцы Московской области (далее – Правила персонифицированного финансирования) и порядком предоставления грантов в форме субсидии частным образовательным организациям, организациям, осуществляющим</w:t>
      </w:r>
      <w:proofErr w:type="gramEnd"/>
      <w:r w:rsidRPr="00B457AE">
        <w:rPr>
          <w:rFonts w:ascii="Arial" w:hAnsi="Arial" w:cs="Arial"/>
        </w:rPr>
        <w:t xml:space="preserve"> </w:t>
      </w:r>
      <w:proofErr w:type="gramStart"/>
      <w:r w:rsidRPr="00B457AE">
        <w:rPr>
          <w:rFonts w:ascii="Arial" w:hAnsi="Arial" w:cs="Arial"/>
        </w:rPr>
        <w:t>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городского округа Люберцы Московской области не осуществляются функции и полномочия учредителя, включенными в реестр поставщиков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 рамках системы персонифицированного финансирования дополнительного образования детей (далее – Порядок предоставления грантов), утвержденными</w:t>
      </w:r>
      <w:proofErr w:type="gramEnd"/>
      <w:r w:rsidRPr="00B457AE">
        <w:rPr>
          <w:rFonts w:ascii="Arial" w:hAnsi="Arial" w:cs="Arial"/>
        </w:rPr>
        <w:t xml:space="preserve"> Постановлением администрации муниципального образования городской округ Люберцы Московской области                                    </w:t>
      </w:r>
      <w:proofErr w:type="gramStart"/>
      <w:r w:rsidRPr="00B457AE">
        <w:rPr>
          <w:rFonts w:ascii="Arial" w:hAnsi="Arial" w:cs="Arial"/>
        </w:rPr>
        <w:t>от</w:t>
      </w:r>
      <w:proofErr w:type="gramEnd"/>
      <w:r w:rsidRPr="00B457AE">
        <w:rPr>
          <w:rFonts w:ascii="Arial" w:hAnsi="Arial" w:cs="Arial"/>
        </w:rPr>
        <w:t xml:space="preserve"> ____________ №______, заключили настоящее Соглашение о нижеследующем.</w:t>
      </w:r>
    </w:p>
    <w:p w:rsidR="00BA5252" w:rsidRPr="00B457AE" w:rsidRDefault="00BA5252" w:rsidP="00BA5252">
      <w:pPr>
        <w:ind w:firstLine="709"/>
        <w:jc w:val="both"/>
        <w:rPr>
          <w:rFonts w:ascii="Arial" w:hAnsi="Arial" w:cs="Arial"/>
        </w:rPr>
      </w:pPr>
    </w:p>
    <w:p w:rsidR="00BA5252" w:rsidRPr="00B457AE" w:rsidRDefault="00BA5252" w:rsidP="00BA5252">
      <w:pPr>
        <w:pStyle w:val="a3"/>
        <w:numPr>
          <w:ilvl w:val="0"/>
          <w:numId w:val="38"/>
        </w:numPr>
        <w:ind w:left="0" w:firstLine="0"/>
        <w:jc w:val="center"/>
        <w:rPr>
          <w:rFonts w:ascii="Arial" w:hAnsi="Arial" w:cs="Arial"/>
          <w:b/>
          <w:lang w:val="en-US"/>
        </w:rPr>
      </w:pPr>
      <w:r w:rsidRPr="00B457AE">
        <w:rPr>
          <w:rFonts w:ascii="Arial" w:hAnsi="Arial" w:cs="Arial"/>
          <w:b/>
        </w:rPr>
        <w:t>Предмет соглашения</w:t>
      </w:r>
    </w:p>
    <w:p w:rsidR="00BA5252" w:rsidRPr="00B457AE" w:rsidRDefault="00BA5252" w:rsidP="00BA5252">
      <w:pPr>
        <w:pStyle w:val="a3"/>
        <w:ind w:left="0"/>
        <w:rPr>
          <w:rFonts w:ascii="Arial" w:hAnsi="Arial" w:cs="Arial"/>
          <w:b/>
        </w:rPr>
      </w:pP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Предметом настоящего Соглашения является порядок взаимодействия Сторон по предоставлению в 20__-20__ годах гранта в форме субсидии из муниципального бюджета муниципального образования городской округ Люберцы Московской области  Исполнителю услуг в рамках мероприятия «Внедрение и обеспечение функционирования модели персонифицированного финансирования дополнительного образования детей» муниципальной программы «Образование» (далее - Грант).</w:t>
      </w: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lastRenderedPageBreak/>
        <w:t>Целью предоставления Гранта является оплата образовательных услуг по реализации дополнительных общеобразовательных программ, оказанных Исполнителем в рамках системы персонифицированного финансирования.</w:t>
      </w:r>
    </w:p>
    <w:p w:rsidR="00BA5252" w:rsidRPr="00B457AE" w:rsidRDefault="00BA5252" w:rsidP="00BA5252">
      <w:pPr>
        <w:pStyle w:val="a3"/>
        <w:ind w:left="0"/>
        <w:jc w:val="both"/>
        <w:rPr>
          <w:rFonts w:ascii="Arial" w:hAnsi="Arial" w:cs="Arial"/>
        </w:rPr>
      </w:pPr>
    </w:p>
    <w:p w:rsidR="00BA5252" w:rsidRPr="00B457AE" w:rsidRDefault="00BA5252" w:rsidP="00BA5252">
      <w:pPr>
        <w:pStyle w:val="a3"/>
        <w:numPr>
          <w:ilvl w:val="0"/>
          <w:numId w:val="38"/>
        </w:numPr>
        <w:ind w:left="0" w:firstLine="0"/>
        <w:jc w:val="center"/>
        <w:rPr>
          <w:rFonts w:ascii="Arial" w:hAnsi="Arial" w:cs="Arial"/>
          <w:b/>
        </w:rPr>
      </w:pPr>
      <w:r w:rsidRPr="00B457AE">
        <w:rPr>
          <w:rFonts w:ascii="Arial" w:hAnsi="Arial" w:cs="Arial"/>
          <w:b/>
        </w:rPr>
        <w:t>Порядок и условия предоставления Гранта</w:t>
      </w:r>
    </w:p>
    <w:p w:rsidR="00BA5252" w:rsidRPr="00B457AE" w:rsidRDefault="00BA5252" w:rsidP="00BA5252">
      <w:pPr>
        <w:pStyle w:val="a3"/>
        <w:ind w:left="0"/>
        <w:rPr>
          <w:rFonts w:ascii="Arial" w:hAnsi="Arial" w:cs="Arial"/>
        </w:rPr>
      </w:pP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 xml:space="preserve">Грант предоставляется Уполномоченным органом Исполнителю услуг в размере, определяемом согласно Разделу </w:t>
      </w:r>
      <w:r w:rsidRPr="00B457AE">
        <w:rPr>
          <w:rFonts w:ascii="Arial" w:hAnsi="Arial" w:cs="Arial"/>
          <w:lang w:val="en-US"/>
        </w:rPr>
        <w:t>III</w:t>
      </w:r>
      <w:r w:rsidRPr="00B457AE">
        <w:rPr>
          <w:rFonts w:ascii="Arial" w:hAnsi="Arial" w:cs="Arial"/>
        </w:rPr>
        <w:t xml:space="preserve"> Порядка предоставления Грантов.</w:t>
      </w: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При предоставлении Гранта Исполнитель обязуется соблюдать требования Правил персонифицированного финансирования и Порядка предоставления Грантов.</w:t>
      </w: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При заключении настоящего Соглашения Исполнитель услуг выражает свое согласие на осуществление Уполномоченным органом и финансовым управлением администрации городского округа Люберцы проверок соблюдения Исполнителем услуг цели, порядка и условий предоставления Гранта.</w:t>
      </w: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Предоставление Гранта осуществляется в пределах бюджетных ассигнований, утвержденных решением Совета депутатов муниципального образования городской округ Люберцы Московской области  о бюджете муниципального образования городской округ Люберцы Московской области на текущий финансовый год и плановый период в пределах утвержденных лимитов бюджетных обязательств в рамках муниципальной программы «Образование».</w:t>
      </w: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 xml:space="preserve">Перечисление Гранта осуществляется на счет Исполнителя услуг, указанный в разделе </w:t>
      </w:r>
      <w:r w:rsidRPr="00B457AE">
        <w:rPr>
          <w:rFonts w:ascii="Arial" w:hAnsi="Arial" w:cs="Arial"/>
        </w:rPr>
        <w:fldChar w:fldCharType="begin"/>
      </w:r>
      <w:r w:rsidRPr="00B457AE">
        <w:rPr>
          <w:rFonts w:ascii="Arial" w:hAnsi="Arial" w:cs="Arial"/>
        </w:rPr>
        <w:instrText xml:space="preserve"> REF _Ref35886223 \r \h  \* MERGEFORMAT </w:instrText>
      </w:r>
      <w:r w:rsidRPr="00B457AE">
        <w:rPr>
          <w:rFonts w:ascii="Arial" w:hAnsi="Arial" w:cs="Arial"/>
        </w:rPr>
      </w:r>
      <w:r w:rsidRPr="00B457AE">
        <w:rPr>
          <w:rFonts w:ascii="Arial" w:hAnsi="Arial" w:cs="Arial"/>
        </w:rPr>
        <w:fldChar w:fldCharType="separate"/>
      </w:r>
      <w:r w:rsidRPr="00B457AE">
        <w:rPr>
          <w:rFonts w:ascii="Arial" w:hAnsi="Arial" w:cs="Arial"/>
        </w:rPr>
        <w:t>VII</w:t>
      </w:r>
      <w:r w:rsidRPr="00B457AE">
        <w:rPr>
          <w:rFonts w:ascii="Arial" w:hAnsi="Arial" w:cs="Arial"/>
        </w:rPr>
        <w:fldChar w:fldCharType="end"/>
      </w:r>
      <w:r w:rsidRPr="00B457AE">
        <w:rPr>
          <w:rFonts w:ascii="Arial" w:hAnsi="Arial" w:cs="Arial"/>
        </w:rPr>
        <w:t xml:space="preserve"> настоящего Соглашения, с учетом требований пункта 25 Порядка предоставления Грантов.</w:t>
      </w: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Перечисление Гранта Исполнителю услуг осуществляется в пределах суммы, необходимой для оплаты денежных обязательств Исполнителя услуг, источником финансового обеспечения которых является указанный Грант.</w:t>
      </w:r>
    </w:p>
    <w:p w:rsidR="00BA5252" w:rsidRPr="00B457AE" w:rsidRDefault="00BA5252" w:rsidP="00BA5252">
      <w:pPr>
        <w:pStyle w:val="a3"/>
        <w:ind w:left="0"/>
        <w:jc w:val="both"/>
        <w:rPr>
          <w:rFonts w:ascii="Arial" w:hAnsi="Arial" w:cs="Arial"/>
        </w:rPr>
      </w:pPr>
    </w:p>
    <w:p w:rsidR="00BA5252" w:rsidRPr="00B457AE" w:rsidRDefault="00BA5252" w:rsidP="00BA5252">
      <w:pPr>
        <w:pStyle w:val="a3"/>
        <w:numPr>
          <w:ilvl w:val="0"/>
          <w:numId w:val="38"/>
        </w:numPr>
        <w:ind w:left="0"/>
        <w:jc w:val="center"/>
        <w:rPr>
          <w:rFonts w:ascii="Arial" w:hAnsi="Arial" w:cs="Arial"/>
          <w:b/>
        </w:rPr>
      </w:pPr>
      <w:r w:rsidRPr="00B457AE">
        <w:rPr>
          <w:rFonts w:ascii="Arial" w:hAnsi="Arial" w:cs="Arial"/>
          <w:b/>
        </w:rPr>
        <w:t>Права и обязанности сторон</w:t>
      </w:r>
    </w:p>
    <w:p w:rsidR="00BA5252" w:rsidRPr="00B457AE" w:rsidRDefault="00BA5252" w:rsidP="00BA5252">
      <w:pPr>
        <w:pStyle w:val="a3"/>
        <w:ind w:left="0"/>
        <w:rPr>
          <w:rFonts w:ascii="Arial" w:hAnsi="Arial" w:cs="Arial"/>
          <w:b/>
        </w:rPr>
      </w:pP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Исполнитель услуг обязан:</w:t>
      </w:r>
    </w:p>
    <w:p w:rsidR="00BA5252" w:rsidRPr="00B457AE" w:rsidRDefault="00BA5252" w:rsidP="00BA5252">
      <w:pPr>
        <w:pStyle w:val="a3"/>
        <w:numPr>
          <w:ilvl w:val="2"/>
          <w:numId w:val="38"/>
        </w:numPr>
        <w:ind w:left="0" w:firstLine="709"/>
        <w:jc w:val="both"/>
        <w:rPr>
          <w:rFonts w:ascii="Arial" w:hAnsi="Arial" w:cs="Arial"/>
        </w:rPr>
      </w:pPr>
      <w:proofErr w:type="gramStart"/>
      <w:r w:rsidRPr="00B457AE">
        <w:rPr>
          <w:rFonts w:ascii="Arial" w:hAnsi="Arial" w:cs="Arial"/>
        </w:rPr>
        <w:t>Осуществлять оказание образовательных услуг в соответствии с условиями договоров об образовании, заключенных с родителями (законными представителями) обучающихся или обучающимися, достигшими возраста 14 лет, имеющими сертификаты дополнительного образования по образовательным программам (частям образовательных программ), включенным в реестр сертифицированных программ, в соответствии с Правилами персонифицированного финансирования.</w:t>
      </w:r>
      <w:proofErr w:type="gramEnd"/>
    </w:p>
    <w:p w:rsidR="00BA5252" w:rsidRPr="00B457AE" w:rsidRDefault="00BA5252" w:rsidP="00BA5252">
      <w:pPr>
        <w:pStyle w:val="a3"/>
        <w:numPr>
          <w:ilvl w:val="2"/>
          <w:numId w:val="38"/>
        </w:numPr>
        <w:ind w:left="0" w:firstLine="709"/>
        <w:jc w:val="both"/>
        <w:rPr>
          <w:rFonts w:ascii="Arial" w:hAnsi="Arial" w:cs="Arial"/>
        </w:rPr>
      </w:pPr>
      <w:r w:rsidRPr="00B457AE">
        <w:rPr>
          <w:rFonts w:ascii="Arial" w:hAnsi="Arial" w:cs="Arial"/>
        </w:rPr>
        <w:t xml:space="preserve">Соблюдать Правила персонифицированного финансирования, в том числе </w:t>
      </w:r>
      <w:proofErr w:type="gramStart"/>
      <w:r w:rsidRPr="00B457AE">
        <w:rPr>
          <w:rFonts w:ascii="Arial" w:hAnsi="Arial" w:cs="Arial"/>
        </w:rPr>
        <w:t>при</w:t>
      </w:r>
      <w:proofErr w:type="gramEnd"/>
      <w:r w:rsidRPr="00B457AE">
        <w:rPr>
          <w:rFonts w:ascii="Arial" w:hAnsi="Arial" w:cs="Arial"/>
        </w:rPr>
        <w:t>:</w:t>
      </w:r>
    </w:p>
    <w:p w:rsidR="00BA5252" w:rsidRPr="00B457AE" w:rsidRDefault="00BA5252" w:rsidP="00BA5252">
      <w:pPr>
        <w:pStyle w:val="a3"/>
        <w:numPr>
          <w:ilvl w:val="3"/>
          <w:numId w:val="38"/>
        </w:numPr>
        <w:tabs>
          <w:tab w:val="left" w:pos="1701"/>
        </w:tabs>
        <w:ind w:left="0" w:firstLine="709"/>
        <w:jc w:val="both"/>
        <w:rPr>
          <w:rFonts w:ascii="Arial" w:hAnsi="Arial" w:cs="Arial"/>
        </w:rPr>
      </w:pPr>
      <w:proofErr w:type="gramStart"/>
      <w:r w:rsidRPr="00B457AE">
        <w:rPr>
          <w:rFonts w:ascii="Arial" w:hAnsi="Arial" w:cs="Arial"/>
        </w:rPr>
        <w:t>заключении</w:t>
      </w:r>
      <w:proofErr w:type="gramEnd"/>
      <w:r w:rsidRPr="00B457AE">
        <w:rPr>
          <w:rFonts w:ascii="Arial" w:hAnsi="Arial" w:cs="Arial"/>
        </w:rPr>
        <w:t xml:space="preserve"> договоров об образовании с родителями (законными представителями) обучающихся или обучающимися, достигшими возраста 14 лет;</w:t>
      </w:r>
    </w:p>
    <w:p w:rsidR="00BA5252" w:rsidRPr="00B457AE" w:rsidRDefault="00BA5252" w:rsidP="00BA5252">
      <w:pPr>
        <w:pStyle w:val="a3"/>
        <w:numPr>
          <w:ilvl w:val="3"/>
          <w:numId w:val="38"/>
        </w:numPr>
        <w:tabs>
          <w:tab w:val="left" w:pos="1701"/>
        </w:tabs>
        <w:ind w:left="0" w:firstLine="709"/>
        <w:jc w:val="both"/>
        <w:rPr>
          <w:rFonts w:ascii="Arial" w:hAnsi="Arial" w:cs="Arial"/>
        </w:rPr>
      </w:pPr>
      <w:proofErr w:type="gramStart"/>
      <w:r w:rsidRPr="00B457AE">
        <w:rPr>
          <w:rFonts w:ascii="Arial" w:hAnsi="Arial" w:cs="Arial"/>
        </w:rPr>
        <w:t>установлении</w:t>
      </w:r>
      <w:proofErr w:type="gramEnd"/>
      <w:r w:rsidRPr="00B457AE">
        <w:rPr>
          <w:rFonts w:ascii="Arial" w:hAnsi="Arial" w:cs="Arial"/>
        </w:rPr>
        <w:t xml:space="preserve"> цен на оказываемые образовательные услуги в рамках системы персонифицированного финансирования;</w:t>
      </w:r>
    </w:p>
    <w:p w:rsidR="00BA5252" w:rsidRPr="00B457AE" w:rsidRDefault="00BA5252" w:rsidP="00BA5252">
      <w:pPr>
        <w:pStyle w:val="a3"/>
        <w:numPr>
          <w:ilvl w:val="3"/>
          <w:numId w:val="38"/>
        </w:numPr>
        <w:tabs>
          <w:tab w:val="left" w:pos="1701"/>
        </w:tabs>
        <w:ind w:left="0" w:firstLine="709"/>
        <w:jc w:val="both"/>
        <w:rPr>
          <w:rFonts w:ascii="Arial" w:hAnsi="Arial" w:cs="Arial"/>
        </w:rPr>
      </w:pPr>
      <w:proofErr w:type="gramStart"/>
      <w:r w:rsidRPr="00B457AE">
        <w:rPr>
          <w:rFonts w:ascii="Arial" w:hAnsi="Arial" w:cs="Arial"/>
        </w:rPr>
        <w:t>предложении</w:t>
      </w:r>
      <w:proofErr w:type="gramEnd"/>
      <w:r w:rsidRPr="00B457AE">
        <w:rPr>
          <w:rFonts w:ascii="Arial" w:hAnsi="Arial" w:cs="Arial"/>
        </w:rPr>
        <w:t xml:space="preserve"> образовательных программ для обучения детей.</w:t>
      </w:r>
    </w:p>
    <w:p w:rsidR="00BA5252" w:rsidRPr="00B457AE" w:rsidRDefault="00BA5252" w:rsidP="00BA5252">
      <w:pPr>
        <w:pStyle w:val="a3"/>
        <w:numPr>
          <w:ilvl w:val="2"/>
          <w:numId w:val="38"/>
        </w:numPr>
        <w:tabs>
          <w:tab w:val="left" w:pos="1701"/>
        </w:tabs>
        <w:ind w:left="0" w:firstLine="709"/>
        <w:jc w:val="both"/>
        <w:rPr>
          <w:rFonts w:ascii="Arial" w:hAnsi="Arial" w:cs="Arial"/>
        </w:rPr>
      </w:pPr>
      <w:proofErr w:type="gramStart"/>
      <w:r w:rsidRPr="00B457AE">
        <w:rPr>
          <w:rFonts w:ascii="Arial" w:hAnsi="Arial" w:cs="Arial"/>
        </w:rPr>
        <w:t>Вести реестр заключенных договоров об образовании с родителями (законными представителями) обучающихся или обучающимися, достигшими возраста 14 лет, в рамках системы персонифицированного финансирования дополнительного образования в городского округа Люберцы Московской области.</w:t>
      </w:r>
      <w:proofErr w:type="gramEnd"/>
    </w:p>
    <w:p w:rsidR="00BA5252" w:rsidRPr="00B457AE" w:rsidRDefault="00BA5252" w:rsidP="00BA5252">
      <w:pPr>
        <w:pStyle w:val="a3"/>
        <w:numPr>
          <w:ilvl w:val="2"/>
          <w:numId w:val="38"/>
        </w:numPr>
        <w:ind w:left="0" w:firstLine="709"/>
        <w:jc w:val="both"/>
        <w:rPr>
          <w:rFonts w:ascii="Arial" w:hAnsi="Arial" w:cs="Arial"/>
        </w:rPr>
      </w:pPr>
      <w:r w:rsidRPr="00B457AE">
        <w:rPr>
          <w:rFonts w:ascii="Arial" w:hAnsi="Arial" w:cs="Arial"/>
        </w:rPr>
        <w:t>Предоставлять Уполномоченному органу ежемесячно реестр договоров на авансирование в текущем месяце и реестр договоров за прошедший месяц в соответствии с приложениями № №1, 2 к настоящему Соглашению.</w:t>
      </w:r>
    </w:p>
    <w:p w:rsidR="00BA5252" w:rsidRPr="00B457AE" w:rsidRDefault="00BA5252" w:rsidP="00BA5252">
      <w:pPr>
        <w:pStyle w:val="a3"/>
        <w:numPr>
          <w:ilvl w:val="2"/>
          <w:numId w:val="38"/>
        </w:numPr>
        <w:ind w:left="0" w:firstLine="709"/>
        <w:jc w:val="both"/>
        <w:rPr>
          <w:rFonts w:ascii="Arial" w:hAnsi="Arial" w:cs="Arial"/>
        </w:rPr>
      </w:pPr>
      <w:r w:rsidRPr="00B457AE">
        <w:rPr>
          <w:rFonts w:ascii="Arial" w:hAnsi="Arial" w:cs="Arial"/>
        </w:rPr>
        <w:t xml:space="preserve">По запросу Уполномоченного органа предоставлять заверенные копии заключенных договоров об образовании в рамках системы персонифицированного </w:t>
      </w:r>
      <w:r w:rsidRPr="00B457AE">
        <w:rPr>
          <w:rFonts w:ascii="Arial" w:hAnsi="Arial" w:cs="Arial"/>
        </w:rPr>
        <w:lastRenderedPageBreak/>
        <w:t>финансирования дополнительного образования в городском округе Люберцы Московской области.</w:t>
      </w: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Исполнитель услуг имеет право:</w:t>
      </w:r>
    </w:p>
    <w:p w:rsidR="00BA5252" w:rsidRPr="00B457AE" w:rsidRDefault="00BA5252" w:rsidP="00BA5252">
      <w:pPr>
        <w:pStyle w:val="a3"/>
        <w:numPr>
          <w:ilvl w:val="2"/>
          <w:numId w:val="38"/>
        </w:numPr>
        <w:ind w:left="0" w:firstLine="709"/>
        <w:jc w:val="both"/>
        <w:rPr>
          <w:rFonts w:ascii="Arial" w:hAnsi="Arial" w:cs="Arial"/>
        </w:rPr>
      </w:pPr>
      <w:proofErr w:type="gramStart"/>
      <w:r w:rsidRPr="00B457AE">
        <w:rPr>
          <w:rFonts w:ascii="Arial" w:hAnsi="Arial" w:cs="Arial"/>
        </w:rPr>
        <w:t>Заключать договоры об образовании с родителями (законными представителями) обучающихся или обучающимися, достигшими возраста 14 лет, при одновременном выполнении следующих условий:</w:t>
      </w:r>
      <w:proofErr w:type="gramEnd"/>
    </w:p>
    <w:p w:rsidR="00BA5252" w:rsidRPr="00B457AE" w:rsidRDefault="00BA5252" w:rsidP="00BA5252">
      <w:pPr>
        <w:pStyle w:val="a3"/>
        <w:numPr>
          <w:ilvl w:val="3"/>
          <w:numId w:val="38"/>
        </w:numPr>
        <w:ind w:left="0" w:firstLine="709"/>
        <w:jc w:val="both"/>
        <w:rPr>
          <w:rFonts w:ascii="Arial" w:hAnsi="Arial" w:cs="Arial"/>
          <w:color w:val="000000"/>
        </w:rPr>
      </w:pPr>
      <w:r w:rsidRPr="00B457AE">
        <w:rPr>
          <w:rFonts w:ascii="Arial" w:hAnsi="Arial" w:cs="Arial"/>
        </w:rPr>
        <w:t>образовательная программа (часть образовательной программы), по которой будет проходить обучение, включена в Реестр сертифицированных программ системы персонифицированного финансирования;</w:t>
      </w:r>
    </w:p>
    <w:p w:rsidR="00BA5252" w:rsidRPr="00B457AE" w:rsidRDefault="00BA5252" w:rsidP="00BA5252">
      <w:pPr>
        <w:pStyle w:val="a3"/>
        <w:numPr>
          <w:ilvl w:val="3"/>
          <w:numId w:val="38"/>
        </w:numPr>
        <w:ind w:left="0" w:firstLine="709"/>
        <w:jc w:val="both"/>
        <w:rPr>
          <w:rFonts w:ascii="Arial" w:hAnsi="Arial" w:cs="Arial"/>
          <w:color w:val="000000"/>
        </w:rPr>
      </w:pPr>
      <w:r w:rsidRPr="00B457AE">
        <w:rPr>
          <w:rFonts w:ascii="Arial" w:hAnsi="Arial" w:cs="Arial"/>
        </w:rPr>
        <w:t>направленность образовательной программы предусмотрена Программой персонифицированного финансирования муниципального образования городской округ Люберцы Московской области, утвержденной Постановлением администрации муниципального образования городской округ Люберцы Московской области от 17.09.2019          № 3446-ПА (далее – Программа персонифицированного финансирования);</w:t>
      </w:r>
    </w:p>
    <w:p w:rsidR="00BA5252" w:rsidRPr="00B457AE" w:rsidRDefault="00BA5252" w:rsidP="00BA5252">
      <w:pPr>
        <w:pStyle w:val="a3"/>
        <w:numPr>
          <w:ilvl w:val="3"/>
          <w:numId w:val="38"/>
        </w:numPr>
        <w:ind w:left="0" w:firstLine="709"/>
        <w:jc w:val="both"/>
        <w:rPr>
          <w:rFonts w:ascii="Arial" w:hAnsi="Arial" w:cs="Arial"/>
          <w:color w:val="000000"/>
        </w:rPr>
      </w:pPr>
      <w:r w:rsidRPr="00B457AE">
        <w:rPr>
          <w:rFonts w:ascii="Arial" w:hAnsi="Arial" w:cs="Arial"/>
        </w:rPr>
        <w:t>число договоров об образовании по образовательным программам аналогичной направленности меньше установленного Программой персонифицированного финансирования лимита зачисления на обучение для соответствующей направленности;</w:t>
      </w:r>
      <w:bookmarkStart w:id="6" w:name="_Ref450823035"/>
    </w:p>
    <w:p w:rsidR="00BA5252" w:rsidRPr="00B457AE" w:rsidRDefault="00BA5252" w:rsidP="00BA5252">
      <w:pPr>
        <w:pStyle w:val="a3"/>
        <w:numPr>
          <w:ilvl w:val="3"/>
          <w:numId w:val="38"/>
        </w:numPr>
        <w:ind w:left="0" w:firstLine="709"/>
        <w:jc w:val="both"/>
        <w:rPr>
          <w:rFonts w:ascii="Arial" w:hAnsi="Arial" w:cs="Arial"/>
          <w:color w:val="000000"/>
        </w:rPr>
      </w:pPr>
      <w:r w:rsidRPr="00B457AE">
        <w:rPr>
          <w:rFonts w:ascii="Arial" w:hAnsi="Arial" w:cs="Arial"/>
        </w:rPr>
        <w:t>доступный остаток обеспечения сертификата персонифицированного финансирования ребенка  в соответствующем учебном году больше 0 рублей.</w:t>
      </w:r>
      <w:bookmarkEnd w:id="6"/>
    </w:p>
    <w:p w:rsidR="00BA5252" w:rsidRPr="00B457AE" w:rsidRDefault="00BA5252" w:rsidP="00BA5252">
      <w:pPr>
        <w:pStyle w:val="a3"/>
        <w:numPr>
          <w:ilvl w:val="2"/>
          <w:numId w:val="38"/>
        </w:numPr>
        <w:ind w:left="0" w:firstLine="709"/>
        <w:jc w:val="both"/>
        <w:rPr>
          <w:rFonts w:ascii="Arial" w:hAnsi="Arial" w:cs="Arial"/>
        </w:rPr>
      </w:pPr>
      <w:r w:rsidRPr="00B457AE">
        <w:rPr>
          <w:rFonts w:ascii="Arial" w:hAnsi="Arial" w:cs="Arial"/>
        </w:rPr>
        <w:t>Указывать в договорах об образовании, заключаемых в соответствии с Правилами персонифицированного финансирования положение о том, что оплата услуги осуществляется Уполномоченным органом в соответствии с настоящим Соглашением.</w:t>
      </w:r>
    </w:p>
    <w:p w:rsidR="00BA5252" w:rsidRPr="00B457AE" w:rsidRDefault="00BA5252" w:rsidP="00BA5252">
      <w:pPr>
        <w:pStyle w:val="a3"/>
        <w:numPr>
          <w:ilvl w:val="2"/>
          <w:numId w:val="38"/>
        </w:numPr>
        <w:ind w:left="0" w:firstLine="709"/>
        <w:jc w:val="both"/>
        <w:rPr>
          <w:rFonts w:ascii="Arial" w:hAnsi="Arial" w:cs="Arial"/>
        </w:rPr>
      </w:pPr>
      <w:r w:rsidRPr="00B457AE">
        <w:rPr>
          <w:rFonts w:ascii="Arial" w:hAnsi="Arial" w:cs="Arial"/>
        </w:rPr>
        <w:t>Требовать от Уполномоченного органа своевременной и в полном объеме оплаты за оказанные образовательные услуги в рамках настоящего Соглашения.</w:t>
      </w:r>
    </w:p>
    <w:p w:rsidR="00BA5252" w:rsidRPr="00B457AE" w:rsidRDefault="00BA5252" w:rsidP="00BA5252">
      <w:pPr>
        <w:pStyle w:val="a3"/>
        <w:numPr>
          <w:ilvl w:val="2"/>
          <w:numId w:val="38"/>
        </w:numPr>
        <w:ind w:left="0" w:firstLine="709"/>
        <w:jc w:val="both"/>
        <w:rPr>
          <w:rFonts w:ascii="Arial" w:hAnsi="Arial" w:cs="Arial"/>
        </w:rPr>
      </w:pPr>
      <w:r w:rsidRPr="00B457AE">
        <w:rPr>
          <w:rFonts w:ascii="Arial" w:hAnsi="Arial" w:cs="Arial"/>
        </w:rPr>
        <w:t>Отказаться от участия в системе персонифицированного финансирования дополнительного образования детей в муниципальном образовании городской округ Люберцы Московской области.</w:t>
      </w: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Уполномоченный орган обязан:</w:t>
      </w:r>
    </w:p>
    <w:p w:rsidR="00BA5252" w:rsidRPr="00B457AE" w:rsidRDefault="00BA5252" w:rsidP="00BA5252">
      <w:pPr>
        <w:pStyle w:val="a3"/>
        <w:numPr>
          <w:ilvl w:val="2"/>
          <w:numId w:val="38"/>
        </w:numPr>
        <w:ind w:left="0" w:firstLine="709"/>
        <w:jc w:val="both"/>
        <w:rPr>
          <w:rFonts w:ascii="Arial" w:hAnsi="Arial" w:cs="Arial"/>
        </w:rPr>
      </w:pPr>
      <w:r w:rsidRPr="00B457AE">
        <w:rPr>
          <w:rFonts w:ascii="Arial" w:hAnsi="Arial" w:cs="Arial"/>
        </w:rPr>
        <w:t>Своевременно и в полном объеме осуществлять оплату образовательных услуг, оказываемых Исполнителем услуг в рамках системы персонифицированного финансирования дополнительного образования детей в муниципальном образовании городской округ Люберцы Московской области на основании выставляемых Исполнителем услуг счетов по настоящему Соглашению, подтверждаемых прилагаемыми реестрами договоров на авансирование и реестрами договоров.</w:t>
      </w:r>
    </w:p>
    <w:p w:rsidR="00BA5252" w:rsidRPr="00B457AE" w:rsidRDefault="00BA5252" w:rsidP="00BA5252">
      <w:pPr>
        <w:pStyle w:val="a3"/>
        <w:numPr>
          <w:ilvl w:val="2"/>
          <w:numId w:val="38"/>
        </w:numPr>
        <w:ind w:left="0" w:firstLine="709"/>
        <w:jc w:val="both"/>
        <w:rPr>
          <w:rFonts w:ascii="Arial" w:hAnsi="Arial" w:cs="Arial"/>
        </w:rPr>
      </w:pPr>
      <w:r w:rsidRPr="00B457AE">
        <w:rPr>
          <w:rFonts w:ascii="Arial" w:hAnsi="Arial" w:cs="Arial"/>
        </w:rPr>
        <w:t>Давать разъяснения по вопросам, связанным с заключением и исполнением настоящего Соглашения, в том числе по порядку и срокам оплаты образовательных услуг.</w:t>
      </w: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Уполномоченный орган имеет право:</w:t>
      </w:r>
    </w:p>
    <w:p w:rsidR="00BA5252" w:rsidRPr="00B457AE" w:rsidRDefault="00BA5252" w:rsidP="00BA5252">
      <w:pPr>
        <w:pStyle w:val="a3"/>
        <w:numPr>
          <w:ilvl w:val="2"/>
          <w:numId w:val="38"/>
        </w:numPr>
        <w:ind w:left="0" w:firstLine="709"/>
        <w:jc w:val="both"/>
        <w:rPr>
          <w:rFonts w:ascii="Arial" w:hAnsi="Arial" w:cs="Arial"/>
        </w:rPr>
      </w:pPr>
      <w:r w:rsidRPr="00B457AE">
        <w:rPr>
          <w:rFonts w:ascii="Arial" w:hAnsi="Arial" w:cs="Arial"/>
        </w:rPr>
        <w:t>Пользоваться услугами оператора персонифицированного финансирования, в том числе для определения объемов оплаты образовательных услуг, в соответствии с Правилами персонифицированного финансирования.</w:t>
      </w:r>
    </w:p>
    <w:p w:rsidR="00BA5252" w:rsidRPr="00B457AE" w:rsidRDefault="00BA5252" w:rsidP="00BA5252">
      <w:pPr>
        <w:pStyle w:val="a3"/>
        <w:numPr>
          <w:ilvl w:val="2"/>
          <w:numId w:val="38"/>
        </w:numPr>
        <w:ind w:left="0" w:firstLine="709"/>
        <w:jc w:val="both"/>
        <w:rPr>
          <w:rFonts w:ascii="Arial" w:hAnsi="Arial" w:cs="Arial"/>
        </w:rPr>
      </w:pPr>
      <w:r w:rsidRPr="00B457AE">
        <w:rPr>
          <w:rFonts w:ascii="Arial" w:hAnsi="Arial" w:cs="Arial"/>
        </w:rPr>
        <w:t>В случае неисполнения либо ненадлежащего исполнения Исполнителем услуг обязательств по настоящему Соглашению, соблюдению Правил персонифицированного финансирования приостановить оплату образовательных услуг.</w:t>
      </w:r>
    </w:p>
    <w:p w:rsidR="00BA5252" w:rsidRPr="00B457AE" w:rsidRDefault="00BA5252" w:rsidP="00BA5252">
      <w:pPr>
        <w:pStyle w:val="a3"/>
        <w:numPr>
          <w:ilvl w:val="2"/>
          <w:numId w:val="38"/>
        </w:numPr>
        <w:ind w:left="0" w:firstLine="709"/>
        <w:jc w:val="both"/>
        <w:rPr>
          <w:rFonts w:ascii="Arial" w:hAnsi="Arial" w:cs="Arial"/>
        </w:rPr>
      </w:pPr>
      <w:r w:rsidRPr="00B457AE">
        <w:rPr>
          <w:rFonts w:ascii="Arial" w:hAnsi="Arial" w:cs="Arial"/>
        </w:rPr>
        <w:t>Требовать от Исполнителя услуг соблюдения Правил персонифицированного финансирования, в том числе в части взаимодействия с оператором персонифицированного финансирования.</w:t>
      </w:r>
    </w:p>
    <w:p w:rsidR="00BA5252" w:rsidRPr="00B457AE" w:rsidRDefault="00BA5252" w:rsidP="00BA5252">
      <w:pPr>
        <w:pStyle w:val="a3"/>
        <w:ind w:left="0"/>
        <w:jc w:val="both"/>
        <w:rPr>
          <w:rFonts w:ascii="Arial" w:hAnsi="Arial" w:cs="Arial"/>
        </w:rPr>
      </w:pPr>
    </w:p>
    <w:p w:rsidR="00BA5252" w:rsidRPr="00B457AE" w:rsidRDefault="00BA5252" w:rsidP="00BA5252">
      <w:pPr>
        <w:pStyle w:val="a3"/>
        <w:numPr>
          <w:ilvl w:val="0"/>
          <w:numId w:val="38"/>
        </w:numPr>
        <w:ind w:left="0" w:firstLine="0"/>
        <w:jc w:val="center"/>
        <w:rPr>
          <w:rFonts w:ascii="Arial" w:hAnsi="Arial" w:cs="Arial"/>
          <w:b/>
        </w:rPr>
      </w:pPr>
      <w:bookmarkStart w:id="7" w:name="_Ref9763529"/>
      <w:r w:rsidRPr="00B457AE">
        <w:rPr>
          <w:rFonts w:ascii="Arial" w:hAnsi="Arial" w:cs="Arial"/>
          <w:b/>
        </w:rPr>
        <w:t xml:space="preserve">Порядок </w:t>
      </w:r>
      <w:bookmarkEnd w:id="7"/>
      <w:r w:rsidRPr="00B457AE">
        <w:rPr>
          <w:rFonts w:ascii="Arial" w:hAnsi="Arial" w:cs="Arial"/>
          <w:b/>
        </w:rPr>
        <w:t>формирования и направления Уполномоченным органом Исполнителю услуг соглашений о предоставлении Исполнителю услуг Гранта в форме субсидии в форме безотзывной оферты</w:t>
      </w:r>
    </w:p>
    <w:p w:rsidR="00BA5252" w:rsidRPr="00B457AE" w:rsidRDefault="00BA5252" w:rsidP="00BA5252">
      <w:pPr>
        <w:pStyle w:val="a3"/>
        <w:ind w:left="0"/>
        <w:rPr>
          <w:rFonts w:ascii="Arial" w:hAnsi="Arial" w:cs="Arial"/>
          <w:b/>
        </w:rPr>
      </w:pPr>
    </w:p>
    <w:p w:rsidR="00BA5252" w:rsidRPr="00B457AE" w:rsidRDefault="00BA5252" w:rsidP="00BA5252">
      <w:pPr>
        <w:pStyle w:val="a3"/>
        <w:numPr>
          <w:ilvl w:val="1"/>
          <w:numId w:val="38"/>
        </w:numPr>
        <w:ind w:left="0" w:firstLine="709"/>
        <w:jc w:val="both"/>
        <w:rPr>
          <w:rFonts w:ascii="Arial" w:hAnsi="Arial" w:cs="Arial"/>
        </w:rPr>
      </w:pPr>
      <w:proofErr w:type="gramStart"/>
      <w:r w:rsidRPr="00B457AE">
        <w:rPr>
          <w:rFonts w:ascii="Arial" w:hAnsi="Arial" w:cs="Arial"/>
        </w:rPr>
        <w:lastRenderedPageBreak/>
        <w:t xml:space="preserve">Согласно пункту 121 </w:t>
      </w:r>
      <w:r w:rsidRPr="00B457AE">
        <w:rPr>
          <w:rFonts w:ascii="Arial" w:hAnsi="Arial" w:cs="Arial"/>
          <w:color w:val="000000"/>
        </w:rPr>
        <w:t>Правил персонифицированного финансирования дополнительного образования детей в Московской области, утвержденных Постановлением Правительства Московской области от 30.07.2019 № 460/25 «О системе персонифицированного финансирования дополнительного образования детей в Московской области» (далее – Правила)</w:t>
      </w:r>
      <w:r w:rsidRPr="00B457AE">
        <w:rPr>
          <w:rFonts w:ascii="Arial" w:hAnsi="Arial" w:cs="Arial"/>
        </w:rPr>
        <w:t>, не ранее 2-го рабочего дня текущего месяца, формирует и направляет в Уполномоченный орган заявку на авансирование за текущий месяц, содержащую сумму авансирования с указанием месяца авансирования, и</w:t>
      </w:r>
      <w:proofErr w:type="gramEnd"/>
      <w:r w:rsidRPr="00B457AE">
        <w:rPr>
          <w:rFonts w:ascii="Arial" w:hAnsi="Arial" w:cs="Arial"/>
        </w:rPr>
        <w:t xml:space="preserve"> реестра договоров на авансирование, оформляемого в соответствии с приложением №1 к настоящему Соглашению.</w:t>
      </w:r>
    </w:p>
    <w:p w:rsidR="00BA5252" w:rsidRPr="00B457AE" w:rsidRDefault="00BA5252" w:rsidP="00BA5252">
      <w:pPr>
        <w:pStyle w:val="a3"/>
        <w:numPr>
          <w:ilvl w:val="1"/>
          <w:numId w:val="38"/>
        </w:numPr>
        <w:ind w:left="0" w:firstLine="709"/>
        <w:jc w:val="both"/>
        <w:rPr>
          <w:rFonts w:ascii="Arial" w:hAnsi="Arial" w:cs="Arial"/>
        </w:rPr>
      </w:pPr>
      <w:proofErr w:type="gramStart"/>
      <w:r w:rsidRPr="00B457AE">
        <w:rPr>
          <w:rStyle w:val="normaltextrun"/>
          <w:rFonts w:ascii="Arial" w:hAnsi="Arial" w:cs="Arial"/>
          <w:color w:val="000000"/>
          <w:shd w:val="clear" w:color="auto" w:fill="FFFFFF"/>
        </w:rPr>
        <w:t>Согласно пункту 126 Правил Исполнитель услуг ежемесячно, не позднее 2-го числа месяца, следующего за отчетным, формирует и направляет в Уполномоченный орган организацию в соответствии с Правилами персонифицированного финансирования счет на оплату оказанных Услуг, содержащий общую сумму обязательств Уполномоченного органа по оплате Услуг, с приложением реестра договоров, оформляемого в соответствии с приложением № 2 к настоящему Соглашению.</w:t>
      </w:r>
      <w:r w:rsidRPr="00B457AE">
        <w:rPr>
          <w:rStyle w:val="eop"/>
          <w:rFonts w:ascii="Arial" w:hAnsi="Arial" w:cs="Arial"/>
          <w:color w:val="000000"/>
          <w:shd w:val="clear" w:color="auto" w:fill="FFFFFF"/>
        </w:rPr>
        <w:t> </w:t>
      </w:r>
      <w:proofErr w:type="gramEnd"/>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Уполномоченный орган в течение 5-ти рабочих дней после получения счетов и приложений к ним, направленных согласно пунктам 4.1-4.2. настоящего Соглашения, осуществляет их проверку и, в случае отсутствия возражений, формирует и направляет Исполнителю услуг соглашение о предоставлении Исполнителю услуг Гранта в форме субсидии в форме безотзывной оферты.</w:t>
      </w:r>
    </w:p>
    <w:p w:rsidR="00BA5252" w:rsidRPr="00B457AE" w:rsidRDefault="00BA5252" w:rsidP="00BA5252">
      <w:pPr>
        <w:pStyle w:val="a3"/>
        <w:ind w:left="0"/>
        <w:jc w:val="both"/>
        <w:rPr>
          <w:rFonts w:ascii="Arial" w:hAnsi="Arial" w:cs="Arial"/>
        </w:rPr>
      </w:pPr>
    </w:p>
    <w:p w:rsidR="00BA5252" w:rsidRPr="00B457AE" w:rsidRDefault="00BA5252" w:rsidP="00BA5252">
      <w:pPr>
        <w:pStyle w:val="a3"/>
        <w:numPr>
          <w:ilvl w:val="0"/>
          <w:numId w:val="38"/>
        </w:numPr>
        <w:ind w:left="0" w:firstLine="0"/>
        <w:jc w:val="center"/>
        <w:rPr>
          <w:rFonts w:ascii="Arial" w:hAnsi="Arial" w:cs="Arial"/>
          <w:b/>
        </w:rPr>
      </w:pPr>
      <w:r w:rsidRPr="00B457AE">
        <w:rPr>
          <w:rFonts w:ascii="Arial" w:hAnsi="Arial" w:cs="Arial"/>
          <w:b/>
        </w:rPr>
        <w:t>Ответственность сторон</w:t>
      </w:r>
    </w:p>
    <w:p w:rsidR="00BA5252" w:rsidRPr="00B457AE" w:rsidRDefault="00BA5252" w:rsidP="00BA5252">
      <w:pPr>
        <w:pStyle w:val="a3"/>
        <w:ind w:left="0" w:firstLine="709"/>
        <w:rPr>
          <w:rFonts w:ascii="Arial" w:hAnsi="Arial" w:cs="Arial"/>
          <w:b/>
        </w:rPr>
      </w:pP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 xml:space="preserve"> Стороны освобождаются от ответственности за частичное или полное неисполнение обязательств по настоящему Соглашению, если неисполнение обязательств вызвано обстоятельствами непреодолимой силы.</w:t>
      </w:r>
    </w:p>
    <w:p w:rsidR="00BA5252" w:rsidRPr="00B457AE" w:rsidRDefault="00BA5252" w:rsidP="00BA5252">
      <w:pPr>
        <w:pStyle w:val="a3"/>
        <w:ind w:left="0"/>
        <w:jc w:val="both"/>
        <w:rPr>
          <w:rFonts w:ascii="Arial" w:hAnsi="Arial" w:cs="Arial"/>
        </w:rPr>
      </w:pPr>
    </w:p>
    <w:p w:rsidR="00BA5252" w:rsidRPr="00B457AE" w:rsidRDefault="00BA5252" w:rsidP="00BA5252">
      <w:pPr>
        <w:pStyle w:val="a3"/>
        <w:numPr>
          <w:ilvl w:val="0"/>
          <w:numId w:val="38"/>
        </w:numPr>
        <w:ind w:left="0" w:firstLine="0"/>
        <w:jc w:val="center"/>
        <w:rPr>
          <w:rFonts w:ascii="Arial" w:hAnsi="Arial" w:cs="Arial"/>
          <w:b/>
        </w:rPr>
      </w:pPr>
      <w:r w:rsidRPr="00B457AE">
        <w:rPr>
          <w:rFonts w:ascii="Arial" w:hAnsi="Arial" w:cs="Arial"/>
          <w:b/>
        </w:rPr>
        <w:t>Заключительные положения</w:t>
      </w:r>
    </w:p>
    <w:p w:rsidR="00BA5252" w:rsidRPr="00B457AE" w:rsidRDefault="00BA5252" w:rsidP="00BA5252">
      <w:pPr>
        <w:pStyle w:val="a3"/>
        <w:ind w:left="0" w:firstLine="709"/>
        <w:rPr>
          <w:rFonts w:ascii="Arial" w:hAnsi="Arial" w:cs="Arial"/>
          <w:b/>
        </w:rPr>
      </w:pP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 xml:space="preserve">Настоящее Соглашение может быть расторгнуто в одностороннем порядке Уполномоченным органом в следующих случаях: </w:t>
      </w:r>
    </w:p>
    <w:p w:rsidR="00BA5252" w:rsidRPr="00B457AE" w:rsidRDefault="00BA5252" w:rsidP="00BA5252">
      <w:pPr>
        <w:pStyle w:val="a3"/>
        <w:numPr>
          <w:ilvl w:val="2"/>
          <w:numId w:val="38"/>
        </w:numPr>
        <w:ind w:left="0" w:firstLine="709"/>
        <w:jc w:val="both"/>
        <w:rPr>
          <w:rFonts w:ascii="Arial" w:hAnsi="Arial" w:cs="Arial"/>
        </w:rPr>
      </w:pPr>
      <w:r w:rsidRPr="00B457AE">
        <w:rPr>
          <w:rFonts w:ascii="Arial" w:hAnsi="Arial" w:cs="Arial"/>
        </w:rPr>
        <w:t>приостановление деятельности Исполнителя услуг в рамках системы персонифицированного финансирования городского округа Люберцы Московской области;</w:t>
      </w:r>
    </w:p>
    <w:p w:rsidR="00BA5252" w:rsidRPr="00B457AE" w:rsidRDefault="00BA5252" w:rsidP="00BA5252">
      <w:pPr>
        <w:pStyle w:val="a3"/>
        <w:numPr>
          <w:ilvl w:val="2"/>
          <w:numId w:val="38"/>
        </w:numPr>
        <w:ind w:left="0" w:firstLine="709"/>
        <w:jc w:val="both"/>
        <w:rPr>
          <w:rFonts w:ascii="Arial" w:hAnsi="Arial" w:cs="Arial"/>
        </w:rPr>
      </w:pPr>
      <w:r w:rsidRPr="00B457AE">
        <w:rPr>
          <w:rFonts w:ascii="Arial" w:hAnsi="Arial" w:cs="Arial"/>
        </w:rPr>
        <w:t>завершение реализации программы персонифицированного финансирования дополнительного образования в городском округе Люберцы Московской области.</w:t>
      </w: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Настоящее Соглашение может быть изменен и/или дополнен Сторонами в период его действия на основе их взаимного согласия и наличия объективных причин, вызвавших такие действия Сторон. Любые соглашения Сторон по изменению и/или дополнению условий настоящего Соглашения имеют силу в том случае, если они оформлены в письменном виде и подписаны Сторонами.</w:t>
      </w: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 xml:space="preserve">Все споры и разногласия, которые могут возникнуть по настоящему Соглашению, Стороны будут стремиться разрешить путем переговоров. В случае если указанные споры и разногласия не смогут быть решены путем переговоров, они подлежат разрешению в соответствии с действующим законодательством Российской Федерации. </w:t>
      </w: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По всем вопросам, не нашедшим своего решения в тексте и условиях настоящего Соглашения, Стороны будут руководствоваться нормами и положениями действующего законодательства Российской Федерации, а также Правилами персонифицированного финансирования.</w:t>
      </w: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lastRenderedPageBreak/>
        <w:t>Настоящее Соглашение составлено в двух экземплярах. Оба экземпляра идентичны и имеют одинаковую юридическую силу. У каждой из Сторон находится один экземпляр Договора.</w:t>
      </w: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 xml:space="preserve"> Все приложения к настоящему Соглашению являются его неотъемлемой частью.</w:t>
      </w:r>
    </w:p>
    <w:p w:rsidR="00BA5252" w:rsidRPr="00B457AE" w:rsidRDefault="00BA5252" w:rsidP="00BA5252">
      <w:pPr>
        <w:pStyle w:val="a3"/>
        <w:numPr>
          <w:ilvl w:val="1"/>
          <w:numId w:val="38"/>
        </w:numPr>
        <w:ind w:left="0" w:firstLine="709"/>
        <w:jc w:val="both"/>
        <w:rPr>
          <w:rFonts w:ascii="Arial" w:hAnsi="Arial" w:cs="Arial"/>
        </w:rPr>
      </w:pPr>
      <w:r w:rsidRPr="00B457AE">
        <w:rPr>
          <w:rFonts w:ascii="Arial" w:hAnsi="Arial" w:cs="Arial"/>
        </w:rPr>
        <w:t>Настоящее Соглашение вступает в силу со дня его подписания Сторонами и действует до исполнения Сторонами своих обязательств.</w:t>
      </w:r>
    </w:p>
    <w:p w:rsidR="00BA5252" w:rsidRPr="00B457AE" w:rsidRDefault="00BA5252" w:rsidP="00BA5252">
      <w:pPr>
        <w:pStyle w:val="a3"/>
        <w:ind w:left="0"/>
        <w:jc w:val="both"/>
        <w:rPr>
          <w:rFonts w:ascii="Arial" w:hAnsi="Arial" w:cs="Arial"/>
        </w:rPr>
      </w:pPr>
    </w:p>
    <w:p w:rsidR="00BA5252" w:rsidRPr="00B457AE" w:rsidRDefault="00BA5252" w:rsidP="00BA5252">
      <w:pPr>
        <w:pStyle w:val="a3"/>
        <w:numPr>
          <w:ilvl w:val="0"/>
          <w:numId w:val="38"/>
        </w:numPr>
        <w:ind w:left="0" w:firstLine="0"/>
        <w:jc w:val="center"/>
        <w:rPr>
          <w:rFonts w:ascii="Arial" w:hAnsi="Arial" w:cs="Arial"/>
          <w:b/>
        </w:rPr>
      </w:pPr>
      <w:bookmarkStart w:id="8" w:name="_Ref35886223"/>
      <w:r w:rsidRPr="00B457AE">
        <w:rPr>
          <w:rFonts w:ascii="Arial" w:hAnsi="Arial" w:cs="Arial"/>
          <w:b/>
        </w:rPr>
        <w:t>Адреса и реквизиты сторон</w:t>
      </w:r>
      <w:bookmarkEnd w:id="8"/>
    </w:p>
    <w:p w:rsidR="00BA5252" w:rsidRPr="00B457AE" w:rsidRDefault="00BA5252" w:rsidP="00BA5252">
      <w:pPr>
        <w:jc w:val="both"/>
        <w:rPr>
          <w:rFonts w:ascii="Arial" w:hAnsi="Arial" w:cs="Arial"/>
        </w:rPr>
      </w:pPr>
    </w:p>
    <w:p w:rsidR="00BA5252" w:rsidRPr="00B457AE" w:rsidRDefault="00BA5252" w:rsidP="00BA5252">
      <w:pPr>
        <w:rPr>
          <w:rFonts w:ascii="Arial" w:eastAsiaTheme="minorEastAsia" w:hAnsi="Arial" w:cs="Arial"/>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A5252" w:rsidRPr="00B457AE" w:rsidTr="00F768B6">
        <w:tc>
          <w:tcPr>
            <w:tcW w:w="4785" w:type="dxa"/>
          </w:tcPr>
          <w:p w:rsidR="00BA5252" w:rsidRPr="00B457AE" w:rsidRDefault="00BA5252" w:rsidP="00F768B6">
            <w:pPr>
              <w:autoSpaceDE w:val="0"/>
              <w:autoSpaceDN w:val="0"/>
              <w:adjustRightInd w:val="0"/>
              <w:jc w:val="center"/>
              <w:rPr>
                <w:rFonts w:ascii="Arial" w:hAnsi="Arial" w:cs="Arial"/>
              </w:rPr>
            </w:pPr>
          </w:p>
        </w:tc>
        <w:tc>
          <w:tcPr>
            <w:tcW w:w="4786" w:type="dxa"/>
          </w:tcPr>
          <w:p w:rsidR="00BA5252" w:rsidRPr="00B457AE" w:rsidRDefault="00BA5252" w:rsidP="00F768B6">
            <w:pPr>
              <w:autoSpaceDE w:val="0"/>
              <w:autoSpaceDN w:val="0"/>
              <w:adjustRightInd w:val="0"/>
              <w:jc w:val="center"/>
              <w:rPr>
                <w:rFonts w:ascii="Arial" w:hAnsi="Arial" w:cs="Arial"/>
              </w:rPr>
            </w:pPr>
            <w:r w:rsidRPr="00B457AE">
              <w:rPr>
                <w:rFonts w:ascii="Arial" w:hAnsi="Arial" w:cs="Arial"/>
              </w:rPr>
              <w:t>Приложение № 1</w:t>
            </w:r>
          </w:p>
          <w:p w:rsidR="00BA5252" w:rsidRPr="00B457AE" w:rsidRDefault="00BA5252" w:rsidP="00F768B6">
            <w:pPr>
              <w:autoSpaceDE w:val="0"/>
              <w:autoSpaceDN w:val="0"/>
              <w:adjustRightInd w:val="0"/>
              <w:jc w:val="center"/>
              <w:rPr>
                <w:rFonts w:ascii="Arial" w:hAnsi="Arial" w:cs="Arial"/>
              </w:rPr>
            </w:pPr>
            <w:proofErr w:type="gramStart"/>
            <w:r w:rsidRPr="00B457AE">
              <w:rPr>
                <w:rFonts w:ascii="Arial" w:hAnsi="Arial" w:cs="Arial"/>
              </w:rPr>
              <w:t>к Рамочному соглашению о взаимодействии по предоставлению гранта в форме субсидии из бюджета</w:t>
            </w:r>
            <w:proofErr w:type="gramEnd"/>
            <w:r w:rsidRPr="00B457AE">
              <w:rPr>
                <w:rFonts w:ascii="Arial" w:hAnsi="Arial" w:cs="Arial"/>
              </w:rPr>
              <w:t xml:space="preserve"> муниципального образования городской округ Люберцы Московской области от____________________№________</w:t>
            </w:r>
          </w:p>
        </w:tc>
      </w:tr>
    </w:tbl>
    <w:p w:rsidR="00BA5252" w:rsidRPr="00B457AE" w:rsidRDefault="00BA5252" w:rsidP="00BA5252">
      <w:pPr>
        <w:pStyle w:val="ConsPlusNonformat"/>
        <w:jc w:val="center"/>
        <w:rPr>
          <w:rFonts w:ascii="Arial" w:hAnsi="Arial" w:cs="Arial"/>
          <w:sz w:val="24"/>
          <w:szCs w:val="24"/>
        </w:rPr>
      </w:pPr>
    </w:p>
    <w:p w:rsidR="00BA5252" w:rsidRPr="00B457AE" w:rsidRDefault="00BA5252" w:rsidP="00BA5252">
      <w:pPr>
        <w:jc w:val="center"/>
        <w:rPr>
          <w:rFonts w:ascii="Arial" w:hAnsi="Arial" w:cs="Arial"/>
        </w:rPr>
      </w:pPr>
      <w:r w:rsidRPr="00B457AE">
        <w:rPr>
          <w:rFonts w:ascii="Arial" w:hAnsi="Arial" w:cs="Arial"/>
        </w:rPr>
        <w:t>Реестр договоров на авансирование</w:t>
      </w:r>
    </w:p>
    <w:p w:rsidR="00BA5252" w:rsidRPr="00B457AE" w:rsidRDefault="00BA5252" w:rsidP="00BA5252">
      <w:pPr>
        <w:jc w:val="center"/>
        <w:rPr>
          <w:rFonts w:ascii="Arial" w:hAnsi="Arial" w:cs="Arial"/>
        </w:rPr>
      </w:pPr>
    </w:p>
    <w:p w:rsidR="00BA5252" w:rsidRPr="00B457AE" w:rsidRDefault="00BA5252" w:rsidP="00BA5252">
      <w:pPr>
        <w:rPr>
          <w:rFonts w:ascii="Arial" w:hAnsi="Arial" w:cs="Arial"/>
        </w:rPr>
      </w:pPr>
      <w:r w:rsidRPr="00B457AE">
        <w:rPr>
          <w:rFonts w:ascii="Arial" w:hAnsi="Arial" w:cs="Arial"/>
        </w:rPr>
        <w:t>Месяц, за который сформирован реестр: _______________________________</w:t>
      </w:r>
    </w:p>
    <w:p w:rsidR="00BA5252" w:rsidRPr="00B457AE" w:rsidRDefault="00BA5252" w:rsidP="00BA5252">
      <w:pPr>
        <w:rPr>
          <w:rFonts w:ascii="Arial" w:hAnsi="Arial" w:cs="Arial"/>
        </w:rPr>
      </w:pPr>
      <w:r w:rsidRPr="00B457AE">
        <w:rPr>
          <w:rFonts w:ascii="Arial" w:hAnsi="Arial" w:cs="Arial"/>
        </w:rPr>
        <w:t>Наименование поставщика образовательных услуг: __________________________________________________________________</w:t>
      </w:r>
    </w:p>
    <w:p w:rsidR="00BA5252" w:rsidRPr="00B457AE" w:rsidRDefault="00BA5252" w:rsidP="00BA5252">
      <w:pPr>
        <w:rPr>
          <w:rFonts w:ascii="Arial" w:hAnsi="Arial" w:cs="Arial"/>
        </w:rPr>
      </w:pPr>
      <w:r w:rsidRPr="00B457AE">
        <w:rPr>
          <w:rFonts w:ascii="Arial" w:hAnsi="Arial" w:cs="Arial"/>
        </w:rPr>
        <w:t>ОГРН поставщика образовательных услуг:  _____________________________</w:t>
      </w:r>
    </w:p>
    <w:p w:rsidR="00BA5252" w:rsidRPr="00B457AE" w:rsidRDefault="00BA5252" w:rsidP="00BA5252">
      <w:pPr>
        <w:rPr>
          <w:rFonts w:ascii="Arial" w:hAnsi="Arial" w:cs="Arial"/>
        </w:rPr>
      </w:pPr>
      <w:r w:rsidRPr="00B457AE">
        <w:rPr>
          <w:rFonts w:ascii="Arial" w:hAnsi="Arial" w:cs="Arial"/>
        </w:rPr>
        <w:t>Всего подлежит к оплате: _____________________ рублей, что составляет 80% от совокупных обязательств Уполномоченной организации.</w:t>
      </w:r>
    </w:p>
    <w:p w:rsidR="00BA5252" w:rsidRPr="00B457AE" w:rsidRDefault="00BA5252" w:rsidP="00BA5252">
      <w:pPr>
        <w:rPr>
          <w:rFonts w:ascii="Arial" w:hAnsi="Arial" w:cs="Arial"/>
        </w:rPr>
      </w:pPr>
    </w:p>
    <w:tbl>
      <w:tblPr>
        <w:tblStyle w:val="a7"/>
        <w:tblW w:w="0" w:type="auto"/>
        <w:jc w:val="center"/>
        <w:tblLook w:val="04A0" w:firstRow="1" w:lastRow="0" w:firstColumn="1" w:lastColumn="0" w:noHBand="0" w:noVBand="1"/>
      </w:tblPr>
      <w:tblGrid>
        <w:gridCol w:w="593"/>
        <w:gridCol w:w="1239"/>
        <w:gridCol w:w="1377"/>
        <w:gridCol w:w="1661"/>
        <w:gridCol w:w="1199"/>
        <w:gridCol w:w="1276"/>
        <w:gridCol w:w="1984"/>
      </w:tblGrid>
      <w:tr w:rsidR="00BA5252" w:rsidRPr="00B457AE" w:rsidTr="00F768B6">
        <w:trPr>
          <w:jc w:val="center"/>
        </w:trPr>
        <w:tc>
          <w:tcPr>
            <w:tcW w:w="593" w:type="dxa"/>
            <w:vAlign w:val="center"/>
          </w:tcPr>
          <w:p w:rsidR="00BA5252" w:rsidRPr="00B457AE" w:rsidRDefault="00BA5252" w:rsidP="00F768B6">
            <w:pPr>
              <w:jc w:val="center"/>
              <w:rPr>
                <w:rFonts w:ascii="Arial" w:hAnsi="Arial" w:cs="Arial"/>
              </w:rPr>
            </w:pPr>
            <w:r w:rsidRPr="00B457AE">
              <w:rPr>
                <w:rFonts w:ascii="Arial" w:hAnsi="Arial" w:cs="Arial"/>
              </w:rPr>
              <w:t xml:space="preserve">№ </w:t>
            </w:r>
            <w:proofErr w:type="gramStart"/>
            <w:r w:rsidRPr="00B457AE">
              <w:rPr>
                <w:rFonts w:ascii="Arial" w:hAnsi="Arial" w:cs="Arial"/>
              </w:rPr>
              <w:t>п</w:t>
            </w:r>
            <w:proofErr w:type="gramEnd"/>
            <w:r w:rsidRPr="00B457AE">
              <w:rPr>
                <w:rFonts w:ascii="Arial" w:hAnsi="Arial" w:cs="Arial"/>
              </w:rPr>
              <w:t>/п</w:t>
            </w:r>
          </w:p>
        </w:tc>
        <w:tc>
          <w:tcPr>
            <w:tcW w:w="1137" w:type="dxa"/>
            <w:vAlign w:val="center"/>
          </w:tcPr>
          <w:p w:rsidR="00BA5252" w:rsidRPr="00B457AE" w:rsidRDefault="00BA5252" w:rsidP="00F768B6">
            <w:pPr>
              <w:jc w:val="center"/>
              <w:rPr>
                <w:rFonts w:ascii="Arial" w:hAnsi="Arial" w:cs="Arial"/>
              </w:rPr>
            </w:pPr>
            <w:r w:rsidRPr="00B457AE">
              <w:rPr>
                <w:rFonts w:ascii="Arial" w:hAnsi="Arial" w:cs="Arial"/>
              </w:rPr>
              <w:t>№ договора</w:t>
            </w:r>
          </w:p>
        </w:tc>
        <w:tc>
          <w:tcPr>
            <w:tcW w:w="1377" w:type="dxa"/>
            <w:vAlign w:val="center"/>
          </w:tcPr>
          <w:p w:rsidR="00BA5252" w:rsidRPr="00B457AE" w:rsidRDefault="00BA5252" w:rsidP="00F768B6">
            <w:pPr>
              <w:jc w:val="center"/>
              <w:rPr>
                <w:rFonts w:ascii="Arial" w:hAnsi="Arial" w:cs="Arial"/>
              </w:rPr>
            </w:pPr>
            <w:r w:rsidRPr="00B457AE">
              <w:rPr>
                <w:rFonts w:ascii="Arial" w:hAnsi="Arial" w:cs="Arial"/>
              </w:rPr>
              <w:t>Дата договора</w:t>
            </w:r>
          </w:p>
        </w:tc>
        <w:tc>
          <w:tcPr>
            <w:tcW w:w="1501" w:type="dxa"/>
            <w:vAlign w:val="center"/>
          </w:tcPr>
          <w:p w:rsidR="00BA5252" w:rsidRPr="00B457AE" w:rsidRDefault="00BA5252" w:rsidP="00F768B6">
            <w:pPr>
              <w:jc w:val="center"/>
              <w:rPr>
                <w:rFonts w:ascii="Arial" w:hAnsi="Arial" w:cs="Arial"/>
              </w:rPr>
            </w:pPr>
            <w:r w:rsidRPr="00B457AE">
              <w:rPr>
                <w:rFonts w:ascii="Arial" w:hAnsi="Arial" w:cs="Arial"/>
              </w:rPr>
              <w:t>Номер сертификата</w:t>
            </w:r>
          </w:p>
        </w:tc>
        <w:tc>
          <w:tcPr>
            <w:tcW w:w="1199" w:type="dxa"/>
            <w:vAlign w:val="center"/>
          </w:tcPr>
          <w:p w:rsidR="00BA5252" w:rsidRPr="00B457AE" w:rsidRDefault="00BA5252" w:rsidP="00F768B6">
            <w:pPr>
              <w:jc w:val="center"/>
              <w:rPr>
                <w:rFonts w:ascii="Arial" w:hAnsi="Arial" w:cs="Arial"/>
              </w:rPr>
            </w:pPr>
            <w:r w:rsidRPr="00B457AE">
              <w:rPr>
                <w:rFonts w:ascii="Arial" w:hAnsi="Arial" w:cs="Arial"/>
              </w:rPr>
              <w:t>Цена услуги, руб.</w:t>
            </w:r>
          </w:p>
        </w:tc>
        <w:tc>
          <w:tcPr>
            <w:tcW w:w="1276" w:type="dxa"/>
            <w:vAlign w:val="center"/>
          </w:tcPr>
          <w:p w:rsidR="00BA5252" w:rsidRPr="00B457AE" w:rsidRDefault="00BA5252" w:rsidP="00F768B6">
            <w:pPr>
              <w:jc w:val="center"/>
              <w:rPr>
                <w:rFonts w:ascii="Arial" w:hAnsi="Arial" w:cs="Arial"/>
              </w:rPr>
            </w:pPr>
            <w:r w:rsidRPr="00B457AE">
              <w:rPr>
                <w:rFonts w:ascii="Arial" w:hAnsi="Arial" w:cs="Arial"/>
              </w:rPr>
              <w:t>Объем услуги, часов</w:t>
            </w:r>
          </w:p>
        </w:tc>
        <w:tc>
          <w:tcPr>
            <w:tcW w:w="1984" w:type="dxa"/>
            <w:vAlign w:val="center"/>
          </w:tcPr>
          <w:p w:rsidR="00BA5252" w:rsidRPr="00B457AE" w:rsidRDefault="00BA5252" w:rsidP="00F768B6">
            <w:pPr>
              <w:jc w:val="center"/>
              <w:rPr>
                <w:rFonts w:ascii="Arial" w:hAnsi="Arial" w:cs="Arial"/>
              </w:rPr>
            </w:pPr>
            <w:r w:rsidRPr="00B457AE">
              <w:rPr>
                <w:rFonts w:ascii="Arial" w:hAnsi="Arial" w:cs="Arial"/>
              </w:rPr>
              <w:t>Обязательство по оплате, рублей</w:t>
            </w:r>
          </w:p>
        </w:tc>
      </w:tr>
      <w:tr w:rsidR="00BA5252" w:rsidRPr="00B457AE" w:rsidTr="00F768B6">
        <w:trPr>
          <w:jc w:val="center"/>
        </w:trPr>
        <w:tc>
          <w:tcPr>
            <w:tcW w:w="593" w:type="dxa"/>
            <w:vAlign w:val="center"/>
          </w:tcPr>
          <w:p w:rsidR="00BA5252" w:rsidRPr="00B457AE" w:rsidRDefault="00BA5252" w:rsidP="00F768B6">
            <w:pPr>
              <w:jc w:val="center"/>
              <w:rPr>
                <w:rFonts w:ascii="Arial" w:hAnsi="Arial" w:cs="Arial"/>
              </w:rPr>
            </w:pPr>
          </w:p>
        </w:tc>
        <w:tc>
          <w:tcPr>
            <w:tcW w:w="1137" w:type="dxa"/>
            <w:vAlign w:val="center"/>
          </w:tcPr>
          <w:p w:rsidR="00BA5252" w:rsidRPr="00B457AE" w:rsidRDefault="00BA5252" w:rsidP="00F768B6">
            <w:pPr>
              <w:jc w:val="center"/>
              <w:rPr>
                <w:rFonts w:ascii="Arial" w:hAnsi="Arial" w:cs="Arial"/>
              </w:rPr>
            </w:pPr>
          </w:p>
        </w:tc>
        <w:tc>
          <w:tcPr>
            <w:tcW w:w="1377" w:type="dxa"/>
            <w:vAlign w:val="center"/>
          </w:tcPr>
          <w:p w:rsidR="00BA5252" w:rsidRPr="00B457AE" w:rsidRDefault="00BA5252" w:rsidP="00F768B6">
            <w:pPr>
              <w:jc w:val="center"/>
              <w:rPr>
                <w:rFonts w:ascii="Arial" w:hAnsi="Arial" w:cs="Arial"/>
              </w:rPr>
            </w:pPr>
          </w:p>
        </w:tc>
        <w:tc>
          <w:tcPr>
            <w:tcW w:w="1501" w:type="dxa"/>
            <w:vAlign w:val="center"/>
          </w:tcPr>
          <w:p w:rsidR="00BA5252" w:rsidRPr="00B457AE" w:rsidRDefault="00BA5252" w:rsidP="00F768B6">
            <w:pPr>
              <w:jc w:val="center"/>
              <w:rPr>
                <w:rFonts w:ascii="Arial" w:hAnsi="Arial" w:cs="Arial"/>
              </w:rPr>
            </w:pPr>
          </w:p>
        </w:tc>
        <w:tc>
          <w:tcPr>
            <w:tcW w:w="1199" w:type="dxa"/>
            <w:vAlign w:val="center"/>
          </w:tcPr>
          <w:p w:rsidR="00BA5252" w:rsidRPr="00B457AE" w:rsidRDefault="00BA5252" w:rsidP="00F768B6">
            <w:pPr>
              <w:jc w:val="center"/>
              <w:rPr>
                <w:rFonts w:ascii="Arial" w:hAnsi="Arial" w:cs="Arial"/>
              </w:rPr>
            </w:pPr>
          </w:p>
        </w:tc>
        <w:tc>
          <w:tcPr>
            <w:tcW w:w="1276" w:type="dxa"/>
            <w:vAlign w:val="center"/>
          </w:tcPr>
          <w:p w:rsidR="00BA5252" w:rsidRPr="00B457AE" w:rsidRDefault="00BA5252" w:rsidP="00F768B6">
            <w:pPr>
              <w:jc w:val="center"/>
              <w:rPr>
                <w:rFonts w:ascii="Arial" w:hAnsi="Arial" w:cs="Arial"/>
              </w:rPr>
            </w:pPr>
          </w:p>
        </w:tc>
        <w:tc>
          <w:tcPr>
            <w:tcW w:w="1984" w:type="dxa"/>
            <w:vAlign w:val="center"/>
          </w:tcPr>
          <w:p w:rsidR="00BA5252" w:rsidRPr="00B457AE" w:rsidRDefault="00BA5252" w:rsidP="00F768B6">
            <w:pPr>
              <w:jc w:val="center"/>
              <w:rPr>
                <w:rFonts w:ascii="Arial" w:hAnsi="Arial" w:cs="Arial"/>
              </w:rPr>
            </w:pPr>
          </w:p>
        </w:tc>
      </w:tr>
      <w:tr w:rsidR="00BA5252" w:rsidRPr="00B457AE" w:rsidTr="00F768B6">
        <w:trPr>
          <w:jc w:val="center"/>
        </w:trPr>
        <w:tc>
          <w:tcPr>
            <w:tcW w:w="593" w:type="dxa"/>
            <w:vAlign w:val="center"/>
          </w:tcPr>
          <w:p w:rsidR="00BA5252" w:rsidRPr="00B457AE" w:rsidRDefault="00BA5252" w:rsidP="00F768B6">
            <w:pPr>
              <w:jc w:val="center"/>
              <w:rPr>
                <w:rFonts w:ascii="Arial" w:hAnsi="Arial" w:cs="Arial"/>
              </w:rPr>
            </w:pPr>
          </w:p>
        </w:tc>
        <w:tc>
          <w:tcPr>
            <w:tcW w:w="1137" w:type="dxa"/>
            <w:vAlign w:val="center"/>
          </w:tcPr>
          <w:p w:rsidR="00BA5252" w:rsidRPr="00B457AE" w:rsidRDefault="00BA5252" w:rsidP="00F768B6">
            <w:pPr>
              <w:jc w:val="center"/>
              <w:rPr>
                <w:rFonts w:ascii="Arial" w:hAnsi="Arial" w:cs="Arial"/>
              </w:rPr>
            </w:pPr>
          </w:p>
        </w:tc>
        <w:tc>
          <w:tcPr>
            <w:tcW w:w="1377" w:type="dxa"/>
            <w:vAlign w:val="center"/>
          </w:tcPr>
          <w:p w:rsidR="00BA5252" w:rsidRPr="00B457AE" w:rsidRDefault="00BA5252" w:rsidP="00F768B6">
            <w:pPr>
              <w:jc w:val="center"/>
              <w:rPr>
                <w:rFonts w:ascii="Arial" w:hAnsi="Arial" w:cs="Arial"/>
              </w:rPr>
            </w:pPr>
          </w:p>
        </w:tc>
        <w:tc>
          <w:tcPr>
            <w:tcW w:w="1501" w:type="dxa"/>
            <w:vAlign w:val="center"/>
          </w:tcPr>
          <w:p w:rsidR="00BA5252" w:rsidRPr="00B457AE" w:rsidRDefault="00BA5252" w:rsidP="00F768B6">
            <w:pPr>
              <w:jc w:val="center"/>
              <w:rPr>
                <w:rFonts w:ascii="Arial" w:hAnsi="Arial" w:cs="Arial"/>
              </w:rPr>
            </w:pPr>
          </w:p>
        </w:tc>
        <w:tc>
          <w:tcPr>
            <w:tcW w:w="1199" w:type="dxa"/>
            <w:vAlign w:val="center"/>
          </w:tcPr>
          <w:p w:rsidR="00BA5252" w:rsidRPr="00B457AE" w:rsidRDefault="00BA5252" w:rsidP="00F768B6">
            <w:pPr>
              <w:jc w:val="center"/>
              <w:rPr>
                <w:rFonts w:ascii="Arial" w:hAnsi="Arial" w:cs="Arial"/>
              </w:rPr>
            </w:pPr>
          </w:p>
        </w:tc>
        <w:tc>
          <w:tcPr>
            <w:tcW w:w="1276" w:type="dxa"/>
            <w:vAlign w:val="center"/>
          </w:tcPr>
          <w:p w:rsidR="00BA5252" w:rsidRPr="00B457AE" w:rsidRDefault="00BA5252" w:rsidP="00F768B6">
            <w:pPr>
              <w:jc w:val="center"/>
              <w:rPr>
                <w:rFonts w:ascii="Arial" w:hAnsi="Arial" w:cs="Arial"/>
              </w:rPr>
            </w:pPr>
          </w:p>
        </w:tc>
        <w:tc>
          <w:tcPr>
            <w:tcW w:w="1984" w:type="dxa"/>
            <w:vAlign w:val="center"/>
          </w:tcPr>
          <w:p w:rsidR="00BA5252" w:rsidRPr="00B457AE" w:rsidRDefault="00BA5252" w:rsidP="00F768B6">
            <w:pPr>
              <w:jc w:val="center"/>
              <w:rPr>
                <w:rFonts w:ascii="Arial" w:hAnsi="Arial" w:cs="Arial"/>
              </w:rPr>
            </w:pPr>
          </w:p>
        </w:tc>
      </w:tr>
      <w:tr w:rsidR="00BA5252" w:rsidRPr="00B457AE" w:rsidTr="00F768B6">
        <w:trPr>
          <w:jc w:val="center"/>
        </w:trPr>
        <w:tc>
          <w:tcPr>
            <w:tcW w:w="593" w:type="dxa"/>
            <w:vAlign w:val="center"/>
          </w:tcPr>
          <w:p w:rsidR="00BA5252" w:rsidRPr="00B457AE" w:rsidRDefault="00BA5252" w:rsidP="00F768B6">
            <w:pPr>
              <w:jc w:val="center"/>
              <w:rPr>
                <w:rFonts w:ascii="Arial" w:hAnsi="Arial" w:cs="Arial"/>
              </w:rPr>
            </w:pPr>
          </w:p>
        </w:tc>
        <w:tc>
          <w:tcPr>
            <w:tcW w:w="1137" w:type="dxa"/>
            <w:vAlign w:val="center"/>
          </w:tcPr>
          <w:p w:rsidR="00BA5252" w:rsidRPr="00B457AE" w:rsidRDefault="00BA5252" w:rsidP="00F768B6">
            <w:pPr>
              <w:jc w:val="center"/>
              <w:rPr>
                <w:rFonts w:ascii="Arial" w:hAnsi="Arial" w:cs="Arial"/>
              </w:rPr>
            </w:pPr>
          </w:p>
        </w:tc>
        <w:tc>
          <w:tcPr>
            <w:tcW w:w="1377" w:type="dxa"/>
            <w:vAlign w:val="center"/>
          </w:tcPr>
          <w:p w:rsidR="00BA5252" w:rsidRPr="00B457AE" w:rsidRDefault="00BA5252" w:rsidP="00F768B6">
            <w:pPr>
              <w:jc w:val="center"/>
              <w:rPr>
                <w:rFonts w:ascii="Arial" w:hAnsi="Arial" w:cs="Arial"/>
              </w:rPr>
            </w:pPr>
          </w:p>
        </w:tc>
        <w:tc>
          <w:tcPr>
            <w:tcW w:w="1501" w:type="dxa"/>
            <w:vAlign w:val="center"/>
          </w:tcPr>
          <w:p w:rsidR="00BA5252" w:rsidRPr="00B457AE" w:rsidRDefault="00BA5252" w:rsidP="00F768B6">
            <w:pPr>
              <w:jc w:val="center"/>
              <w:rPr>
                <w:rFonts w:ascii="Arial" w:hAnsi="Arial" w:cs="Arial"/>
              </w:rPr>
            </w:pPr>
          </w:p>
        </w:tc>
        <w:tc>
          <w:tcPr>
            <w:tcW w:w="1199" w:type="dxa"/>
            <w:vAlign w:val="center"/>
          </w:tcPr>
          <w:p w:rsidR="00BA5252" w:rsidRPr="00B457AE" w:rsidRDefault="00BA5252" w:rsidP="00F768B6">
            <w:pPr>
              <w:jc w:val="center"/>
              <w:rPr>
                <w:rFonts w:ascii="Arial" w:hAnsi="Arial" w:cs="Arial"/>
              </w:rPr>
            </w:pPr>
          </w:p>
        </w:tc>
        <w:tc>
          <w:tcPr>
            <w:tcW w:w="1276" w:type="dxa"/>
            <w:vAlign w:val="center"/>
          </w:tcPr>
          <w:p w:rsidR="00BA5252" w:rsidRPr="00B457AE" w:rsidRDefault="00BA5252" w:rsidP="00F768B6">
            <w:pPr>
              <w:jc w:val="center"/>
              <w:rPr>
                <w:rFonts w:ascii="Arial" w:hAnsi="Arial" w:cs="Arial"/>
              </w:rPr>
            </w:pPr>
          </w:p>
        </w:tc>
        <w:tc>
          <w:tcPr>
            <w:tcW w:w="1984" w:type="dxa"/>
            <w:vAlign w:val="center"/>
          </w:tcPr>
          <w:p w:rsidR="00BA5252" w:rsidRPr="00B457AE" w:rsidRDefault="00BA5252" w:rsidP="00F768B6">
            <w:pPr>
              <w:jc w:val="center"/>
              <w:rPr>
                <w:rFonts w:ascii="Arial" w:hAnsi="Arial" w:cs="Arial"/>
              </w:rPr>
            </w:pPr>
          </w:p>
        </w:tc>
      </w:tr>
      <w:tr w:rsidR="00BA5252" w:rsidRPr="00B457AE" w:rsidTr="00F768B6">
        <w:trPr>
          <w:jc w:val="center"/>
        </w:trPr>
        <w:tc>
          <w:tcPr>
            <w:tcW w:w="7083" w:type="dxa"/>
            <w:gridSpan w:val="6"/>
            <w:vAlign w:val="center"/>
          </w:tcPr>
          <w:p w:rsidR="00BA5252" w:rsidRPr="00B457AE" w:rsidRDefault="00BA5252" w:rsidP="00F768B6">
            <w:pPr>
              <w:jc w:val="center"/>
              <w:rPr>
                <w:rFonts w:ascii="Arial" w:hAnsi="Arial" w:cs="Arial"/>
              </w:rPr>
            </w:pPr>
            <w:r w:rsidRPr="00B457AE">
              <w:rPr>
                <w:rFonts w:ascii="Arial" w:hAnsi="Arial" w:cs="Arial"/>
              </w:rPr>
              <w:t>Совокупный объем обязательств Уполномоченного органа</w:t>
            </w:r>
          </w:p>
        </w:tc>
        <w:tc>
          <w:tcPr>
            <w:tcW w:w="1984" w:type="dxa"/>
            <w:vAlign w:val="center"/>
          </w:tcPr>
          <w:p w:rsidR="00BA5252" w:rsidRPr="00B457AE" w:rsidRDefault="00BA5252" w:rsidP="00F768B6">
            <w:pPr>
              <w:jc w:val="center"/>
              <w:rPr>
                <w:rFonts w:ascii="Arial" w:hAnsi="Arial" w:cs="Arial"/>
              </w:rPr>
            </w:pPr>
          </w:p>
        </w:tc>
      </w:tr>
    </w:tbl>
    <w:p w:rsidR="00BA5252" w:rsidRPr="00B457AE" w:rsidRDefault="00BA5252" w:rsidP="00BA5252">
      <w:pPr>
        <w:pStyle w:val="ConsPlusNonformat"/>
        <w:jc w:val="both"/>
        <w:rPr>
          <w:rFonts w:ascii="Arial" w:hAnsi="Arial" w:cs="Arial"/>
          <w:sz w:val="24"/>
          <w:szCs w:val="24"/>
        </w:rPr>
      </w:pPr>
    </w:p>
    <w:p w:rsidR="00BA5252" w:rsidRPr="00B457AE" w:rsidRDefault="00BA5252" w:rsidP="00BA5252">
      <w:pPr>
        <w:pStyle w:val="ConsPlusNonformat"/>
        <w:jc w:val="both"/>
        <w:rPr>
          <w:rFonts w:ascii="Arial" w:hAnsi="Arial" w:cs="Arial"/>
          <w:sz w:val="24"/>
          <w:szCs w:val="24"/>
        </w:rPr>
      </w:pPr>
    </w:p>
    <w:p w:rsidR="00BA5252" w:rsidRPr="00B457AE" w:rsidRDefault="00BA5252" w:rsidP="00BA5252">
      <w:pPr>
        <w:pStyle w:val="ConsPlusNonformat"/>
        <w:jc w:val="both"/>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825"/>
        <w:gridCol w:w="4762"/>
      </w:tblGrid>
      <w:tr w:rsidR="00BA5252" w:rsidRPr="00B457AE" w:rsidTr="00F768B6">
        <w:tc>
          <w:tcPr>
            <w:tcW w:w="9587" w:type="dxa"/>
            <w:gridSpan w:val="2"/>
          </w:tcPr>
          <w:p w:rsidR="00BA5252" w:rsidRPr="00B457AE" w:rsidRDefault="00BA5252" w:rsidP="00F768B6">
            <w:pPr>
              <w:pStyle w:val="ConsPlusNormal"/>
              <w:ind w:right="652"/>
              <w:jc w:val="center"/>
              <w:rPr>
                <w:rFonts w:ascii="Arial" w:hAnsi="Arial" w:cs="Arial"/>
                <w:szCs w:val="24"/>
              </w:rPr>
            </w:pPr>
            <w:r w:rsidRPr="00B457AE">
              <w:rPr>
                <w:rFonts w:ascii="Arial" w:hAnsi="Arial" w:cs="Arial"/>
                <w:szCs w:val="24"/>
              </w:rPr>
              <w:t>Наименование Поставщика образовательных услуг</w:t>
            </w:r>
          </w:p>
          <w:p w:rsidR="00BA5252" w:rsidRPr="00B457AE" w:rsidRDefault="00BA5252" w:rsidP="00F768B6">
            <w:pPr>
              <w:pStyle w:val="ConsPlusNormal"/>
              <w:ind w:right="652"/>
              <w:jc w:val="center"/>
              <w:rPr>
                <w:rFonts w:ascii="Arial" w:hAnsi="Arial" w:cs="Arial"/>
                <w:szCs w:val="24"/>
              </w:rPr>
            </w:pPr>
          </w:p>
        </w:tc>
      </w:tr>
      <w:tr w:rsidR="00BA5252" w:rsidRPr="00B457AE" w:rsidTr="00F768B6">
        <w:tc>
          <w:tcPr>
            <w:tcW w:w="4825" w:type="dxa"/>
          </w:tcPr>
          <w:p w:rsidR="00BA5252" w:rsidRPr="00B457AE" w:rsidRDefault="00BA5252" w:rsidP="00F768B6">
            <w:pPr>
              <w:pStyle w:val="ConsPlusNormal"/>
              <w:jc w:val="both"/>
              <w:rPr>
                <w:rFonts w:ascii="Arial" w:hAnsi="Arial" w:cs="Arial"/>
                <w:szCs w:val="24"/>
              </w:rPr>
            </w:pPr>
            <w:r w:rsidRPr="00B457AE">
              <w:rPr>
                <w:rFonts w:ascii="Arial" w:hAnsi="Arial" w:cs="Arial"/>
                <w:szCs w:val="24"/>
              </w:rPr>
              <w:t>Руководитель</w:t>
            </w:r>
          </w:p>
        </w:tc>
        <w:tc>
          <w:tcPr>
            <w:tcW w:w="4762" w:type="dxa"/>
          </w:tcPr>
          <w:p w:rsidR="00BA5252" w:rsidRPr="00B457AE" w:rsidRDefault="00BA5252" w:rsidP="00F768B6">
            <w:pPr>
              <w:pStyle w:val="ConsPlusNormal"/>
              <w:rPr>
                <w:rFonts w:ascii="Arial" w:hAnsi="Arial" w:cs="Arial"/>
                <w:szCs w:val="24"/>
              </w:rPr>
            </w:pPr>
            <w:r w:rsidRPr="00B457AE">
              <w:rPr>
                <w:rFonts w:ascii="Arial" w:hAnsi="Arial" w:cs="Arial"/>
                <w:szCs w:val="24"/>
              </w:rPr>
              <w:t>Главный бухгалтер</w:t>
            </w:r>
          </w:p>
        </w:tc>
      </w:tr>
      <w:tr w:rsidR="00BA5252" w:rsidRPr="00B457AE" w:rsidTr="00F768B6">
        <w:trPr>
          <w:trHeight w:val="23"/>
        </w:trPr>
        <w:tc>
          <w:tcPr>
            <w:tcW w:w="4825" w:type="dxa"/>
          </w:tcPr>
          <w:p w:rsidR="00BA5252" w:rsidRPr="00B457AE" w:rsidRDefault="00BA5252" w:rsidP="00F768B6">
            <w:pPr>
              <w:pStyle w:val="ConsPlusNormal"/>
              <w:jc w:val="both"/>
              <w:rPr>
                <w:rFonts w:ascii="Arial" w:hAnsi="Arial" w:cs="Arial"/>
                <w:szCs w:val="24"/>
              </w:rPr>
            </w:pPr>
            <w:r w:rsidRPr="00B457AE">
              <w:rPr>
                <w:rFonts w:ascii="Arial" w:hAnsi="Arial" w:cs="Arial"/>
                <w:szCs w:val="24"/>
              </w:rPr>
              <w:t>_______________/_________________/</w:t>
            </w:r>
          </w:p>
          <w:p w:rsidR="00BA5252" w:rsidRPr="00B457AE" w:rsidRDefault="00BA5252" w:rsidP="00F768B6">
            <w:pPr>
              <w:pStyle w:val="ConsPlusNormal"/>
              <w:jc w:val="both"/>
              <w:rPr>
                <w:rFonts w:ascii="Arial" w:hAnsi="Arial" w:cs="Arial"/>
                <w:szCs w:val="24"/>
              </w:rPr>
            </w:pPr>
            <w:r w:rsidRPr="00B457AE">
              <w:rPr>
                <w:rFonts w:ascii="Arial" w:hAnsi="Arial" w:cs="Arial"/>
                <w:szCs w:val="24"/>
              </w:rPr>
              <w:t>М.П.</w:t>
            </w:r>
          </w:p>
        </w:tc>
        <w:tc>
          <w:tcPr>
            <w:tcW w:w="4762" w:type="dxa"/>
          </w:tcPr>
          <w:p w:rsidR="00BA5252" w:rsidRPr="00B457AE" w:rsidRDefault="00BA5252" w:rsidP="00F768B6">
            <w:pPr>
              <w:pStyle w:val="ConsPlusNormal"/>
              <w:jc w:val="both"/>
              <w:rPr>
                <w:rFonts w:ascii="Arial" w:hAnsi="Arial" w:cs="Arial"/>
                <w:szCs w:val="24"/>
              </w:rPr>
            </w:pPr>
            <w:r w:rsidRPr="00B457AE">
              <w:rPr>
                <w:rFonts w:ascii="Arial" w:hAnsi="Arial" w:cs="Arial"/>
                <w:szCs w:val="24"/>
              </w:rPr>
              <w:t>_________________/______________/</w:t>
            </w:r>
          </w:p>
          <w:p w:rsidR="00BA5252" w:rsidRPr="00B457AE" w:rsidRDefault="00BA5252" w:rsidP="00F768B6">
            <w:pPr>
              <w:pStyle w:val="ConsPlusNormal"/>
              <w:jc w:val="center"/>
              <w:rPr>
                <w:rFonts w:ascii="Arial" w:hAnsi="Arial" w:cs="Arial"/>
                <w:szCs w:val="24"/>
              </w:rPr>
            </w:pPr>
          </w:p>
        </w:tc>
      </w:tr>
    </w:tbl>
    <w:p w:rsidR="00BA5252" w:rsidRPr="00B457AE" w:rsidRDefault="00BA5252" w:rsidP="00BA5252">
      <w:pPr>
        <w:jc w:val="both"/>
        <w:rPr>
          <w:rFonts w:ascii="Arial" w:hAnsi="Arial" w:cs="Arial"/>
        </w:rPr>
      </w:pPr>
    </w:p>
    <w:p w:rsidR="00BA5252" w:rsidRPr="00B457AE" w:rsidRDefault="00BA5252" w:rsidP="00BA5252">
      <w:pPr>
        <w:rPr>
          <w:rFonts w:ascii="Arial" w:hAnsi="Arial" w:cs="Arial"/>
        </w:rPr>
      </w:pPr>
      <w:r w:rsidRPr="00B457AE">
        <w:rPr>
          <w:rFonts w:ascii="Arial" w:hAnsi="Arial" w:cs="Arial"/>
        </w:rPr>
        <w:br w:type="page"/>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A5252" w:rsidRPr="00B457AE" w:rsidTr="00F768B6">
        <w:tc>
          <w:tcPr>
            <w:tcW w:w="4785" w:type="dxa"/>
          </w:tcPr>
          <w:p w:rsidR="00BA5252" w:rsidRPr="00B457AE" w:rsidRDefault="00BA5252" w:rsidP="00F768B6">
            <w:pPr>
              <w:autoSpaceDE w:val="0"/>
              <w:autoSpaceDN w:val="0"/>
              <w:adjustRightInd w:val="0"/>
              <w:jc w:val="center"/>
              <w:rPr>
                <w:rFonts w:ascii="Arial" w:hAnsi="Arial" w:cs="Arial"/>
              </w:rPr>
            </w:pPr>
          </w:p>
        </w:tc>
        <w:tc>
          <w:tcPr>
            <w:tcW w:w="4786" w:type="dxa"/>
          </w:tcPr>
          <w:p w:rsidR="00BA5252" w:rsidRPr="00B457AE" w:rsidRDefault="00BA5252" w:rsidP="00F768B6">
            <w:pPr>
              <w:autoSpaceDE w:val="0"/>
              <w:autoSpaceDN w:val="0"/>
              <w:adjustRightInd w:val="0"/>
              <w:jc w:val="center"/>
              <w:rPr>
                <w:rFonts w:ascii="Arial" w:hAnsi="Arial" w:cs="Arial"/>
              </w:rPr>
            </w:pPr>
            <w:r w:rsidRPr="00B457AE">
              <w:rPr>
                <w:rFonts w:ascii="Arial" w:hAnsi="Arial" w:cs="Arial"/>
              </w:rPr>
              <w:t>Приложение № 2</w:t>
            </w:r>
          </w:p>
          <w:p w:rsidR="00BA5252" w:rsidRPr="00B457AE" w:rsidRDefault="00BA5252" w:rsidP="00F768B6">
            <w:pPr>
              <w:autoSpaceDE w:val="0"/>
              <w:autoSpaceDN w:val="0"/>
              <w:adjustRightInd w:val="0"/>
              <w:jc w:val="center"/>
              <w:rPr>
                <w:rFonts w:ascii="Arial" w:hAnsi="Arial" w:cs="Arial"/>
              </w:rPr>
            </w:pPr>
            <w:proofErr w:type="gramStart"/>
            <w:r w:rsidRPr="00B457AE">
              <w:rPr>
                <w:rFonts w:ascii="Arial" w:hAnsi="Arial" w:cs="Arial"/>
              </w:rPr>
              <w:t>к Рамочному соглашению о взаимодействии по предоставлению гранта в форме субсидии из бюджета</w:t>
            </w:r>
            <w:proofErr w:type="gramEnd"/>
            <w:r w:rsidRPr="00B457AE">
              <w:rPr>
                <w:rFonts w:ascii="Arial" w:hAnsi="Arial" w:cs="Arial"/>
              </w:rPr>
              <w:t xml:space="preserve"> муниципального образования городской округ Люберцы Московской области от____________________№________</w:t>
            </w:r>
          </w:p>
        </w:tc>
      </w:tr>
    </w:tbl>
    <w:p w:rsidR="00BA5252" w:rsidRPr="00B457AE" w:rsidRDefault="00BA5252" w:rsidP="00BA5252">
      <w:pPr>
        <w:pStyle w:val="ConsPlusNormal"/>
        <w:ind w:left="5245"/>
        <w:jc w:val="right"/>
        <w:outlineLvl w:val="1"/>
        <w:rPr>
          <w:rFonts w:ascii="Arial" w:hAnsi="Arial" w:cs="Arial"/>
          <w:szCs w:val="24"/>
        </w:rPr>
      </w:pPr>
    </w:p>
    <w:p w:rsidR="00BA5252" w:rsidRPr="00B457AE" w:rsidRDefault="00BA5252" w:rsidP="00BA5252">
      <w:pPr>
        <w:pStyle w:val="ConsPlusNonformat"/>
        <w:jc w:val="center"/>
        <w:rPr>
          <w:rFonts w:ascii="Arial" w:hAnsi="Arial" w:cs="Arial"/>
          <w:sz w:val="24"/>
          <w:szCs w:val="24"/>
        </w:rPr>
      </w:pPr>
    </w:p>
    <w:p w:rsidR="00BA5252" w:rsidRPr="00B457AE" w:rsidRDefault="00BA5252" w:rsidP="00BA5252">
      <w:pPr>
        <w:jc w:val="center"/>
        <w:rPr>
          <w:rFonts w:ascii="Arial" w:hAnsi="Arial" w:cs="Arial"/>
        </w:rPr>
      </w:pPr>
      <w:r w:rsidRPr="00B457AE">
        <w:rPr>
          <w:rFonts w:ascii="Arial" w:hAnsi="Arial" w:cs="Arial"/>
        </w:rPr>
        <w:t>Реестр договоров</w:t>
      </w:r>
    </w:p>
    <w:p w:rsidR="00BA5252" w:rsidRPr="00B457AE" w:rsidRDefault="00BA5252" w:rsidP="00BA5252">
      <w:pPr>
        <w:jc w:val="center"/>
        <w:rPr>
          <w:rFonts w:ascii="Arial" w:hAnsi="Arial" w:cs="Arial"/>
        </w:rPr>
      </w:pPr>
    </w:p>
    <w:p w:rsidR="00BA5252" w:rsidRPr="00B457AE" w:rsidRDefault="00BA5252" w:rsidP="00BA5252">
      <w:pPr>
        <w:rPr>
          <w:rFonts w:ascii="Arial" w:hAnsi="Arial" w:cs="Arial"/>
        </w:rPr>
      </w:pPr>
      <w:r w:rsidRPr="00B457AE">
        <w:rPr>
          <w:rFonts w:ascii="Arial" w:hAnsi="Arial" w:cs="Arial"/>
        </w:rPr>
        <w:t>Месяц, за который сформирован реестр: _______________________________</w:t>
      </w:r>
    </w:p>
    <w:p w:rsidR="00BA5252" w:rsidRPr="00B457AE" w:rsidRDefault="00BA5252" w:rsidP="00BA5252">
      <w:pPr>
        <w:rPr>
          <w:rFonts w:ascii="Arial" w:hAnsi="Arial" w:cs="Arial"/>
        </w:rPr>
      </w:pPr>
      <w:r w:rsidRPr="00B457AE">
        <w:rPr>
          <w:rFonts w:ascii="Arial" w:hAnsi="Arial" w:cs="Arial"/>
        </w:rPr>
        <w:t>Наименование поставщика образовательных услуг: __________________________________________________________________</w:t>
      </w:r>
    </w:p>
    <w:p w:rsidR="00BA5252" w:rsidRPr="00B457AE" w:rsidRDefault="00BA5252" w:rsidP="00BA5252">
      <w:pPr>
        <w:rPr>
          <w:rFonts w:ascii="Arial" w:hAnsi="Arial" w:cs="Arial"/>
        </w:rPr>
      </w:pPr>
      <w:r w:rsidRPr="00B457AE">
        <w:rPr>
          <w:rFonts w:ascii="Arial" w:hAnsi="Arial" w:cs="Arial"/>
        </w:rPr>
        <w:t>ОГРН поставщика образовательных услуг:  _____________________________</w:t>
      </w:r>
    </w:p>
    <w:p w:rsidR="00BA5252" w:rsidRPr="00B457AE" w:rsidRDefault="00BA5252" w:rsidP="00BA5252">
      <w:pPr>
        <w:rPr>
          <w:rFonts w:ascii="Arial" w:hAnsi="Arial" w:cs="Arial"/>
        </w:rPr>
      </w:pPr>
      <w:proofErr w:type="spellStart"/>
      <w:r w:rsidRPr="00B457AE">
        <w:rPr>
          <w:rFonts w:ascii="Arial" w:hAnsi="Arial" w:cs="Arial"/>
        </w:rPr>
        <w:t>Проавансировано</w:t>
      </w:r>
      <w:proofErr w:type="spellEnd"/>
      <w:r w:rsidRPr="00B457AE">
        <w:rPr>
          <w:rFonts w:ascii="Arial" w:hAnsi="Arial" w:cs="Arial"/>
        </w:rPr>
        <w:t xml:space="preserve"> услуг за месяц </w:t>
      </w:r>
      <w:proofErr w:type="gramStart"/>
      <w:r w:rsidRPr="00B457AE">
        <w:rPr>
          <w:rFonts w:ascii="Arial" w:hAnsi="Arial" w:cs="Arial"/>
        </w:rPr>
        <w:t>на</w:t>
      </w:r>
      <w:proofErr w:type="gramEnd"/>
      <w:r w:rsidRPr="00B457AE">
        <w:rPr>
          <w:rFonts w:ascii="Arial" w:hAnsi="Arial" w:cs="Arial"/>
        </w:rPr>
        <w:t xml:space="preserve"> ___________________________________ рублей</w:t>
      </w:r>
    </w:p>
    <w:p w:rsidR="00BA5252" w:rsidRPr="00B457AE" w:rsidRDefault="00BA5252" w:rsidP="00BA5252">
      <w:pPr>
        <w:rPr>
          <w:rFonts w:ascii="Arial" w:hAnsi="Arial" w:cs="Arial"/>
        </w:rPr>
      </w:pPr>
      <w:r w:rsidRPr="00B457AE">
        <w:rPr>
          <w:rFonts w:ascii="Arial" w:hAnsi="Arial" w:cs="Arial"/>
        </w:rPr>
        <w:t>Подлежит оплате: ____________________________________________ рублей</w:t>
      </w:r>
    </w:p>
    <w:p w:rsidR="00BA5252" w:rsidRPr="00B457AE" w:rsidRDefault="00BA5252" w:rsidP="00BA5252">
      <w:pPr>
        <w:rPr>
          <w:rFonts w:ascii="Arial" w:hAnsi="Arial" w:cs="Arial"/>
        </w:rPr>
      </w:pPr>
    </w:p>
    <w:tbl>
      <w:tblPr>
        <w:tblStyle w:val="a7"/>
        <w:tblW w:w="0" w:type="auto"/>
        <w:jc w:val="center"/>
        <w:tblLook w:val="04A0" w:firstRow="1" w:lastRow="0" w:firstColumn="1" w:lastColumn="0" w:noHBand="0" w:noVBand="1"/>
      </w:tblPr>
      <w:tblGrid>
        <w:gridCol w:w="593"/>
        <w:gridCol w:w="1239"/>
        <w:gridCol w:w="1377"/>
        <w:gridCol w:w="1661"/>
        <w:gridCol w:w="1199"/>
        <w:gridCol w:w="1276"/>
        <w:gridCol w:w="1984"/>
      </w:tblGrid>
      <w:tr w:rsidR="00BA5252" w:rsidRPr="00B457AE" w:rsidTr="00F768B6">
        <w:trPr>
          <w:jc w:val="center"/>
        </w:trPr>
        <w:tc>
          <w:tcPr>
            <w:tcW w:w="593" w:type="dxa"/>
            <w:vAlign w:val="center"/>
          </w:tcPr>
          <w:p w:rsidR="00BA5252" w:rsidRPr="00B457AE" w:rsidRDefault="00BA5252" w:rsidP="00F768B6">
            <w:pPr>
              <w:jc w:val="center"/>
              <w:rPr>
                <w:rFonts w:ascii="Arial" w:hAnsi="Arial" w:cs="Arial"/>
              </w:rPr>
            </w:pPr>
            <w:r w:rsidRPr="00B457AE">
              <w:rPr>
                <w:rFonts w:ascii="Arial" w:hAnsi="Arial" w:cs="Arial"/>
              </w:rPr>
              <w:t xml:space="preserve">№ </w:t>
            </w:r>
            <w:proofErr w:type="gramStart"/>
            <w:r w:rsidRPr="00B457AE">
              <w:rPr>
                <w:rFonts w:ascii="Arial" w:hAnsi="Arial" w:cs="Arial"/>
              </w:rPr>
              <w:t>п</w:t>
            </w:r>
            <w:proofErr w:type="gramEnd"/>
            <w:r w:rsidRPr="00B457AE">
              <w:rPr>
                <w:rFonts w:ascii="Arial" w:hAnsi="Arial" w:cs="Arial"/>
              </w:rPr>
              <w:t>/п</w:t>
            </w:r>
          </w:p>
        </w:tc>
        <w:tc>
          <w:tcPr>
            <w:tcW w:w="1137" w:type="dxa"/>
            <w:vAlign w:val="center"/>
          </w:tcPr>
          <w:p w:rsidR="00BA5252" w:rsidRPr="00B457AE" w:rsidRDefault="00BA5252" w:rsidP="00F768B6">
            <w:pPr>
              <w:jc w:val="center"/>
              <w:rPr>
                <w:rFonts w:ascii="Arial" w:hAnsi="Arial" w:cs="Arial"/>
              </w:rPr>
            </w:pPr>
            <w:r w:rsidRPr="00B457AE">
              <w:rPr>
                <w:rFonts w:ascii="Arial" w:hAnsi="Arial" w:cs="Arial"/>
              </w:rPr>
              <w:t>№ договора</w:t>
            </w:r>
          </w:p>
        </w:tc>
        <w:tc>
          <w:tcPr>
            <w:tcW w:w="1377" w:type="dxa"/>
            <w:vAlign w:val="center"/>
          </w:tcPr>
          <w:p w:rsidR="00BA5252" w:rsidRPr="00B457AE" w:rsidRDefault="00BA5252" w:rsidP="00F768B6">
            <w:pPr>
              <w:jc w:val="center"/>
              <w:rPr>
                <w:rFonts w:ascii="Arial" w:hAnsi="Arial" w:cs="Arial"/>
              </w:rPr>
            </w:pPr>
            <w:r w:rsidRPr="00B457AE">
              <w:rPr>
                <w:rFonts w:ascii="Arial" w:hAnsi="Arial" w:cs="Arial"/>
              </w:rPr>
              <w:t>Дата договора</w:t>
            </w:r>
          </w:p>
        </w:tc>
        <w:tc>
          <w:tcPr>
            <w:tcW w:w="1501" w:type="dxa"/>
            <w:vAlign w:val="center"/>
          </w:tcPr>
          <w:p w:rsidR="00BA5252" w:rsidRPr="00B457AE" w:rsidRDefault="00BA5252" w:rsidP="00F768B6">
            <w:pPr>
              <w:jc w:val="center"/>
              <w:rPr>
                <w:rFonts w:ascii="Arial" w:hAnsi="Arial" w:cs="Arial"/>
              </w:rPr>
            </w:pPr>
            <w:r w:rsidRPr="00B457AE">
              <w:rPr>
                <w:rFonts w:ascii="Arial" w:hAnsi="Arial" w:cs="Arial"/>
              </w:rPr>
              <w:t>Номер сертификата</w:t>
            </w:r>
          </w:p>
        </w:tc>
        <w:tc>
          <w:tcPr>
            <w:tcW w:w="1199" w:type="dxa"/>
            <w:vAlign w:val="center"/>
          </w:tcPr>
          <w:p w:rsidR="00BA5252" w:rsidRPr="00B457AE" w:rsidRDefault="00BA5252" w:rsidP="00F768B6">
            <w:pPr>
              <w:jc w:val="center"/>
              <w:rPr>
                <w:rFonts w:ascii="Arial" w:hAnsi="Arial" w:cs="Arial"/>
              </w:rPr>
            </w:pPr>
            <w:r w:rsidRPr="00B457AE">
              <w:rPr>
                <w:rFonts w:ascii="Arial" w:hAnsi="Arial" w:cs="Arial"/>
              </w:rPr>
              <w:t>Цена услуги, руб.</w:t>
            </w:r>
          </w:p>
        </w:tc>
        <w:tc>
          <w:tcPr>
            <w:tcW w:w="1276" w:type="dxa"/>
            <w:vAlign w:val="center"/>
          </w:tcPr>
          <w:p w:rsidR="00BA5252" w:rsidRPr="00B457AE" w:rsidRDefault="00BA5252" w:rsidP="00F768B6">
            <w:pPr>
              <w:jc w:val="center"/>
              <w:rPr>
                <w:rFonts w:ascii="Arial" w:hAnsi="Arial" w:cs="Arial"/>
              </w:rPr>
            </w:pPr>
            <w:r w:rsidRPr="00B457AE">
              <w:rPr>
                <w:rFonts w:ascii="Arial" w:hAnsi="Arial" w:cs="Arial"/>
              </w:rPr>
              <w:t>Объем услуги, часов</w:t>
            </w:r>
          </w:p>
        </w:tc>
        <w:tc>
          <w:tcPr>
            <w:tcW w:w="1984" w:type="dxa"/>
            <w:vAlign w:val="center"/>
          </w:tcPr>
          <w:p w:rsidR="00BA5252" w:rsidRPr="00B457AE" w:rsidRDefault="00BA5252" w:rsidP="00F768B6">
            <w:pPr>
              <w:jc w:val="center"/>
              <w:rPr>
                <w:rFonts w:ascii="Arial" w:hAnsi="Arial" w:cs="Arial"/>
              </w:rPr>
            </w:pPr>
            <w:r w:rsidRPr="00B457AE">
              <w:rPr>
                <w:rFonts w:ascii="Arial" w:hAnsi="Arial" w:cs="Arial"/>
              </w:rPr>
              <w:t>Обязательство по оплате, рублей</w:t>
            </w:r>
          </w:p>
        </w:tc>
      </w:tr>
      <w:tr w:rsidR="00BA5252" w:rsidRPr="00B457AE" w:rsidTr="00F768B6">
        <w:trPr>
          <w:jc w:val="center"/>
        </w:trPr>
        <w:tc>
          <w:tcPr>
            <w:tcW w:w="593" w:type="dxa"/>
            <w:vAlign w:val="center"/>
          </w:tcPr>
          <w:p w:rsidR="00BA5252" w:rsidRPr="00B457AE" w:rsidRDefault="00BA5252" w:rsidP="00F768B6">
            <w:pPr>
              <w:jc w:val="center"/>
              <w:rPr>
                <w:rFonts w:ascii="Arial" w:hAnsi="Arial" w:cs="Arial"/>
              </w:rPr>
            </w:pPr>
          </w:p>
        </w:tc>
        <w:tc>
          <w:tcPr>
            <w:tcW w:w="1137" w:type="dxa"/>
            <w:vAlign w:val="center"/>
          </w:tcPr>
          <w:p w:rsidR="00BA5252" w:rsidRPr="00B457AE" w:rsidRDefault="00BA5252" w:rsidP="00F768B6">
            <w:pPr>
              <w:jc w:val="center"/>
              <w:rPr>
                <w:rFonts w:ascii="Arial" w:hAnsi="Arial" w:cs="Arial"/>
              </w:rPr>
            </w:pPr>
          </w:p>
        </w:tc>
        <w:tc>
          <w:tcPr>
            <w:tcW w:w="1377" w:type="dxa"/>
            <w:vAlign w:val="center"/>
          </w:tcPr>
          <w:p w:rsidR="00BA5252" w:rsidRPr="00B457AE" w:rsidRDefault="00BA5252" w:rsidP="00F768B6">
            <w:pPr>
              <w:jc w:val="center"/>
              <w:rPr>
                <w:rFonts w:ascii="Arial" w:hAnsi="Arial" w:cs="Arial"/>
              </w:rPr>
            </w:pPr>
          </w:p>
        </w:tc>
        <w:tc>
          <w:tcPr>
            <w:tcW w:w="1501" w:type="dxa"/>
            <w:vAlign w:val="center"/>
          </w:tcPr>
          <w:p w:rsidR="00BA5252" w:rsidRPr="00B457AE" w:rsidRDefault="00BA5252" w:rsidP="00F768B6">
            <w:pPr>
              <w:jc w:val="center"/>
              <w:rPr>
                <w:rFonts w:ascii="Arial" w:hAnsi="Arial" w:cs="Arial"/>
              </w:rPr>
            </w:pPr>
          </w:p>
        </w:tc>
        <w:tc>
          <w:tcPr>
            <w:tcW w:w="1199" w:type="dxa"/>
            <w:vAlign w:val="center"/>
          </w:tcPr>
          <w:p w:rsidR="00BA5252" w:rsidRPr="00B457AE" w:rsidRDefault="00BA5252" w:rsidP="00F768B6">
            <w:pPr>
              <w:jc w:val="center"/>
              <w:rPr>
                <w:rFonts w:ascii="Arial" w:hAnsi="Arial" w:cs="Arial"/>
              </w:rPr>
            </w:pPr>
          </w:p>
        </w:tc>
        <w:tc>
          <w:tcPr>
            <w:tcW w:w="1276" w:type="dxa"/>
            <w:vAlign w:val="center"/>
          </w:tcPr>
          <w:p w:rsidR="00BA5252" w:rsidRPr="00B457AE" w:rsidRDefault="00BA5252" w:rsidP="00F768B6">
            <w:pPr>
              <w:jc w:val="center"/>
              <w:rPr>
                <w:rFonts w:ascii="Arial" w:hAnsi="Arial" w:cs="Arial"/>
              </w:rPr>
            </w:pPr>
          </w:p>
        </w:tc>
        <w:tc>
          <w:tcPr>
            <w:tcW w:w="1984" w:type="dxa"/>
            <w:vAlign w:val="center"/>
          </w:tcPr>
          <w:p w:rsidR="00BA5252" w:rsidRPr="00B457AE" w:rsidRDefault="00BA5252" w:rsidP="00F768B6">
            <w:pPr>
              <w:jc w:val="center"/>
              <w:rPr>
                <w:rFonts w:ascii="Arial" w:hAnsi="Arial" w:cs="Arial"/>
              </w:rPr>
            </w:pPr>
          </w:p>
        </w:tc>
      </w:tr>
      <w:tr w:rsidR="00BA5252" w:rsidRPr="00B457AE" w:rsidTr="00F768B6">
        <w:trPr>
          <w:jc w:val="center"/>
        </w:trPr>
        <w:tc>
          <w:tcPr>
            <w:tcW w:w="593" w:type="dxa"/>
            <w:vAlign w:val="center"/>
          </w:tcPr>
          <w:p w:rsidR="00BA5252" w:rsidRPr="00B457AE" w:rsidRDefault="00BA5252" w:rsidP="00F768B6">
            <w:pPr>
              <w:jc w:val="center"/>
              <w:rPr>
                <w:rFonts w:ascii="Arial" w:hAnsi="Arial" w:cs="Arial"/>
              </w:rPr>
            </w:pPr>
          </w:p>
        </w:tc>
        <w:tc>
          <w:tcPr>
            <w:tcW w:w="1137" w:type="dxa"/>
            <w:vAlign w:val="center"/>
          </w:tcPr>
          <w:p w:rsidR="00BA5252" w:rsidRPr="00B457AE" w:rsidRDefault="00BA5252" w:rsidP="00F768B6">
            <w:pPr>
              <w:jc w:val="center"/>
              <w:rPr>
                <w:rFonts w:ascii="Arial" w:hAnsi="Arial" w:cs="Arial"/>
              </w:rPr>
            </w:pPr>
          </w:p>
        </w:tc>
        <w:tc>
          <w:tcPr>
            <w:tcW w:w="1377" w:type="dxa"/>
            <w:vAlign w:val="center"/>
          </w:tcPr>
          <w:p w:rsidR="00BA5252" w:rsidRPr="00B457AE" w:rsidRDefault="00BA5252" w:rsidP="00F768B6">
            <w:pPr>
              <w:jc w:val="center"/>
              <w:rPr>
                <w:rFonts w:ascii="Arial" w:hAnsi="Arial" w:cs="Arial"/>
              </w:rPr>
            </w:pPr>
          </w:p>
        </w:tc>
        <w:tc>
          <w:tcPr>
            <w:tcW w:w="1501" w:type="dxa"/>
            <w:vAlign w:val="center"/>
          </w:tcPr>
          <w:p w:rsidR="00BA5252" w:rsidRPr="00B457AE" w:rsidRDefault="00BA5252" w:rsidP="00F768B6">
            <w:pPr>
              <w:jc w:val="center"/>
              <w:rPr>
                <w:rFonts w:ascii="Arial" w:hAnsi="Arial" w:cs="Arial"/>
              </w:rPr>
            </w:pPr>
          </w:p>
        </w:tc>
        <w:tc>
          <w:tcPr>
            <w:tcW w:w="1199" w:type="dxa"/>
            <w:vAlign w:val="center"/>
          </w:tcPr>
          <w:p w:rsidR="00BA5252" w:rsidRPr="00B457AE" w:rsidRDefault="00BA5252" w:rsidP="00F768B6">
            <w:pPr>
              <w:jc w:val="center"/>
              <w:rPr>
                <w:rFonts w:ascii="Arial" w:hAnsi="Arial" w:cs="Arial"/>
              </w:rPr>
            </w:pPr>
          </w:p>
        </w:tc>
        <w:tc>
          <w:tcPr>
            <w:tcW w:w="1276" w:type="dxa"/>
            <w:vAlign w:val="center"/>
          </w:tcPr>
          <w:p w:rsidR="00BA5252" w:rsidRPr="00B457AE" w:rsidRDefault="00BA5252" w:rsidP="00F768B6">
            <w:pPr>
              <w:jc w:val="center"/>
              <w:rPr>
                <w:rFonts w:ascii="Arial" w:hAnsi="Arial" w:cs="Arial"/>
              </w:rPr>
            </w:pPr>
          </w:p>
        </w:tc>
        <w:tc>
          <w:tcPr>
            <w:tcW w:w="1984" w:type="dxa"/>
            <w:vAlign w:val="center"/>
          </w:tcPr>
          <w:p w:rsidR="00BA5252" w:rsidRPr="00B457AE" w:rsidRDefault="00BA5252" w:rsidP="00F768B6">
            <w:pPr>
              <w:jc w:val="center"/>
              <w:rPr>
                <w:rFonts w:ascii="Arial" w:hAnsi="Arial" w:cs="Arial"/>
              </w:rPr>
            </w:pPr>
          </w:p>
        </w:tc>
      </w:tr>
      <w:tr w:rsidR="00BA5252" w:rsidRPr="00B457AE" w:rsidTr="00F768B6">
        <w:trPr>
          <w:jc w:val="center"/>
        </w:trPr>
        <w:tc>
          <w:tcPr>
            <w:tcW w:w="593" w:type="dxa"/>
            <w:vAlign w:val="center"/>
          </w:tcPr>
          <w:p w:rsidR="00BA5252" w:rsidRPr="00B457AE" w:rsidRDefault="00BA5252" w:rsidP="00F768B6">
            <w:pPr>
              <w:jc w:val="center"/>
              <w:rPr>
                <w:rFonts w:ascii="Arial" w:hAnsi="Arial" w:cs="Arial"/>
              </w:rPr>
            </w:pPr>
          </w:p>
        </w:tc>
        <w:tc>
          <w:tcPr>
            <w:tcW w:w="1137" w:type="dxa"/>
            <w:vAlign w:val="center"/>
          </w:tcPr>
          <w:p w:rsidR="00BA5252" w:rsidRPr="00B457AE" w:rsidRDefault="00BA5252" w:rsidP="00F768B6">
            <w:pPr>
              <w:jc w:val="center"/>
              <w:rPr>
                <w:rFonts w:ascii="Arial" w:hAnsi="Arial" w:cs="Arial"/>
              </w:rPr>
            </w:pPr>
          </w:p>
        </w:tc>
        <w:tc>
          <w:tcPr>
            <w:tcW w:w="1377" w:type="dxa"/>
            <w:vAlign w:val="center"/>
          </w:tcPr>
          <w:p w:rsidR="00BA5252" w:rsidRPr="00B457AE" w:rsidRDefault="00BA5252" w:rsidP="00F768B6">
            <w:pPr>
              <w:jc w:val="center"/>
              <w:rPr>
                <w:rFonts w:ascii="Arial" w:hAnsi="Arial" w:cs="Arial"/>
              </w:rPr>
            </w:pPr>
          </w:p>
        </w:tc>
        <w:tc>
          <w:tcPr>
            <w:tcW w:w="1501" w:type="dxa"/>
            <w:vAlign w:val="center"/>
          </w:tcPr>
          <w:p w:rsidR="00BA5252" w:rsidRPr="00B457AE" w:rsidRDefault="00BA5252" w:rsidP="00F768B6">
            <w:pPr>
              <w:jc w:val="center"/>
              <w:rPr>
                <w:rFonts w:ascii="Arial" w:hAnsi="Arial" w:cs="Arial"/>
              </w:rPr>
            </w:pPr>
          </w:p>
        </w:tc>
        <w:tc>
          <w:tcPr>
            <w:tcW w:w="1199" w:type="dxa"/>
            <w:vAlign w:val="center"/>
          </w:tcPr>
          <w:p w:rsidR="00BA5252" w:rsidRPr="00B457AE" w:rsidRDefault="00BA5252" w:rsidP="00F768B6">
            <w:pPr>
              <w:jc w:val="center"/>
              <w:rPr>
                <w:rFonts w:ascii="Arial" w:hAnsi="Arial" w:cs="Arial"/>
              </w:rPr>
            </w:pPr>
          </w:p>
        </w:tc>
        <w:tc>
          <w:tcPr>
            <w:tcW w:w="1276" w:type="dxa"/>
            <w:vAlign w:val="center"/>
          </w:tcPr>
          <w:p w:rsidR="00BA5252" w:rsidRPr="00B457AE" w:rsidRDefault="00BA5252" w:rsidP="00F768B6">
            <w:pPr>
              <w:jc w:val="center"/>
              <w:rPr>
                <w:rFonts w:ascii="Arial" w:hAnsi="Arial" w:cs="Arial"/>
              </w:rPr>
            </w:pPr>
          </w:p>
        </w:tc>
        <w:tc>
          <w:tcPr>
            <w:tcW w:w="1984" w:type="dxa"/>
            <w:vAlign w:val="center"/>
          </w:tcPr>
          <w:p w:rsidR="00BA5252" w:rsidRPr="00B457AE" w:rsidRDefault="00BA5252" w:rsidP="00F768B6">
            <w:pPr>
              <w:jc w:val="center"/>
              <w:rPr>
                <w:rFonts w:ascii="Arial" w:hAnsi="Arial" w:cs="Arial"/>
              </w:rPr>
            </w:pPr>
          </w:p>
        </w:tc>
      </w:tr>
      <w:tr w:rsidR="00BA5252" w:rsidRPr="00B457AE" w:rsidTr="00F768B6">
        <w:trPr>
          <w:jc w:val="center"/>
        </w:trPr>
        <w:tc>
          <w:tcPr>
            <w:tcW w:w="7083" w:type="dxa"/>
            <w:gridSpan w:val="6"/>
            <w:vAlign w:val="center"/>
          </w:tcPr>
          <w:p w:rsidR="00BA5252" w:rsidRPr="00B457AE" w:rsidRDefault="00BA5252" w:rsidP="00F768B6">
            <w:pPr>
              <w:jc w:val="center"/>
              <w:rPr>
                <w:rFonts w:ascii="Arial" w:hAnsi="Arial" w:cs="Arial"/>
              </w:rPr>
            </w:pPr>
            <w:r w:rsidRPr="00B457AE">
              <w:rPr>
                <w:rFonts w:ascii="Arial" w:hAnsi="Arial" w:cs="Arial"/>
              </w:rPr>
              <w:t>Совокупный объем обязательств Уполномоченного органа</w:t>
            </w:r>
          </w:p>
        </w:tc>
        <w:tc>
          <w:tcPr>
            <w:tcW w:w="1984" w:type="dxa"/>
            <w:vAlign w:val="center"/>
          </w:tcPr>
          <w:p w:rsidR="00BA5252" w:rsidRPr="00B457AE" w:rsidRDefault="00BA5252" w:rsidP="00F768B6">
            <w:pPr>
              <w:jc w:val="center"/>
              <w:rPr>
                <w:rFonts w:ascii="Arial" w:hAnsi="Arial" w:cs="Arial"/>
              </w:rPr>
            </w:pPr>
          </w:p>
        </w:tc>
      </w:tr>
    </w:tbl>
    <w:p w:rsidR="00BA5252" w:rsidRPr="00B457AE" w:rsidRDefault="00BA5252" w:rsidP="00BA5252">
      <w:pPr>
        <w:pStyle w:val="ConsPlusNonformat"/>
        <w:jc w:val="both"/>
        <w:rPr>
          <w:rFonts w:ascii="Arial" w:hAnsi="Arial" w:cs="Arial"/>
          <w:sz w:val="24"/>
          <w:szCs w:val="24"/>
        </w:rPr>
      </w:pPr>
    </w:p>
    <w:p w:rsidR="00BA5252" w:rsidRPr="00B457AE" w:rsidRDefault="00BA5252" w:rsidP="00BA5252">
      <w:pPr>
        <w:pStyle w:val="ConsPlusNonformat"/>
        <w:jc w:val="both"/>
        <w:rPr>
          <w:rFonts w:ascii="Arial" w:hAnsi="Arial" w:cs="Arial"/>
          <w:sz w:val="24"/>
          <w:szCs w:val="24"/>
        </w:rPr>
      </w:pPr>
    </w:p>
    <w:p w:rsidR="00BA5252" w:rsidRPr="00B457AE" w:rsidRDefault="00BA5252" w:rsidP="00BA5252">
      <w:pPr>
        <w:pStyle w:val="ConsPlusNonformat"/>
        <w:jc w:val="both"/>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825"/>
        <w:gridCol w:w="4762"/>
      </w:tblGrid>
      <w:tr w:rsidR="00BA5252" w:rsidRPr="00B457AE" w:rsidTr="00F768B6">
        <w:tc>
          <w:tcPr>
            <w:tcW w:w="9587" w:type="dxa"/>
            <w:gridSpan w:val="2"/>
          </w:tcPr>
          <w:p w:rsidR="00BA5252" w:rsidRPr="00B457AE" w:rsidRDefault="00BA5252" w:rsidP="00F768B6">
            <w:pPr>
              <w:pStyle w:val="ConsPlusNormal"/>
              <w:jc w:val="center"/>
              <w:rPr>
                <w:rFonts w:ascii="Arial" w:hAnsi="Arial" w:cs="Arial"/>
                <w:szCs w:val="24"/>
              </w:rPr>
            </w:pPr>
            <w:r w:rsidRPr="00B457AE">
              <w:rPr>
                <w:rFonts w:ascii="Arial" w:hAnsi="Arial" w:cs="Arial"/>
                <w:szCs w:val="24"/>
              </w:rPr>
              <w:t>Наименование Поставщика образовательных услуг</w:t>
            </w:r>
          </w:p>
          <w:p w:rsidR="00BA5252" w:rsidRPr="00B457AE" w:rsidRDefault="00BA5252" w:rsidP="00F768B6">
            <w:pPr>
              <w:pStyle w:val="ConsPlusNormal"/>
              <w:jc w:val="center"/>
              <w:rPr>
                <w:rFonts w:ascii="Arial" w:hAnsi="Arial" w:cs="Arial"/>
                <w:szCs w:val="24"/>
              </w:rPr>
            </w:pPr>
          </w:p>
        </w:tc>
      </w:tr>
      <w:tr w:rsidR="00BA5252" w:rsidRPr="00B457AE" w:rsidTr="00F768B6">
        <w:tc>
          <w:tcPr>
            <w:tcW w:w="4825" w:type="dxa"/>
          </w:tcPr>
          <w:p w:rsidR="00BA5252" w:rsidRPr="00B457AE" w:rsidRDefault="00BA5252" w:rsidP="00F768B6">
            <w:pPr>
              <w:pStyle w:val="ConsPlusNormal"/>
              <w:jc w:val="both"/>
              <w:rPr>
                <w:rFonts w:ascii="Arial" w:hAnsi="Arial" w:cs="Arial"/>
                <w:szCs w:val="24"/>
              </w:rPr>
            </w:pPr>
            <w:r w:rsidRPr="00B457AE">
              <w:rPr>
                <w:rFonts w:ascii="Arial" w:hAnsi="Arial" w:cs="Arial"/>
                <w:szCs w:val="24"/>
              </w:rPr>
              <w:t>Руководитель</w:t>
            </w:r>
          </w:p>
        </w:tc>
        <w:tc>
          <w:tcPr>
            <w:tcW w:w="4762" w:type="dxa"/>
          </w:tcPr>
          <w:p w:rsidR="00BA5252" w:rsidRPr="00B457AE" w:rsidRDefault="00BA5252" w:rsidP="00F768B6">
            <w:pPr>
              <w:pStyle w:val="ConsPlusNormal"/>
              <w:rPr>
                <w:rFonts w:ascii="Arial" w:hAnsi="Arial" w:cs="Arial"/>
                <w:szCs w:val="24"/>
              </w:rPr>
            </w:pPr>
            <w:r w:rsidRPr="00B457AE">
              <w:rPr>
                <w:rFonts w:ascii="Arial" w:hAnsi="Arial" w:cs="Arial"/>
                <w:szCs w:val="24"/>
              </w:rPr>
              <w:t>Главный бухгалтер</w:t>
            </w:r>
          </w:p>
        </w:tc>
      </w:tr>
      <w:tr w:rsidR="00BA5252" w:rsidRPr="00B457AE" w:rsidTr="00F768B6">
        <w:trPr>
          <w:trHeight w:val="23"/>
        </w:trPr>
        <w:tc>
          <w:tcPr>
            <w:tcW w:w="4825" w:type="dxa"/>
          </w:tcPr>
          <w:p w:rsidR="00BA5252" w:rsidRPr="00B457AE" w:rsidRDefault="00BA5252" w:rsidP="00F768B6">
            <w:pPr>
              <w:pStyle w:val="ConsPlusNormal"/>
              <w:jc w:val="both"/>
              <w:rPr>
                <w:rFonts w:ascii="Arial" w:hAnsi="Arial" w:cs="Arial"/>
                <w:szCs w:val="24"/>
              </w:rPr>
            </w:pPr>
            <w:r w:rsidRPr="00B457AE">
              <w:rPr>
                <w:rFonts w:ascii="Arial" w:hAnsi="Arial" w:cs="Arial"/>
                <w:szCs w:val="24"/>
              </w:rPr>
              <w:t>_______________/_________________/</w:t>
            </w:r>
          </w:p>
          <w:p w:rsidR="00BA5252" w:rsidRPr="00B457AE" w:rsidRDefault="00BA5252" w:rsidP="00F768B6">
            <w:pPr>
              <w:pStyle w:val="ConsPlusNormal"/>
              <w:jc w:val="both"/>
              <w:rPr>
                <w:rFonts w:ascii="Arial" w:hAnsi="Arial" w:cs="Arial"/>
                <w:szCs w:val="24"/>
              </w:rPr>
            </w:pPr>
            <w:r w:rsidRPr="00B457AE">
              <w:rPr>
                <w:rFonts w:ascii="Arial" w:hAnsi="Arial" w:cs="Arial"/>
                <w:szCs w:val="24"/>
              </w:rPr>
              <w:t>М.П.</w:t>
            </w:r>
          </w:p>
        </w:tc>
        <w:tc>
          <w:tcPr>
            <w:tcW w:w="4762" w:type="dxa"/>
          </w:tcPr>
          <w:p w:rsidR="00BA5252" w:rsidRPr="00B457AE" w:rsidRDefault="00BA5252" w:rsidP="00F768B6">
            <w:pPr>
              <w:pStyle w:val="ConsPlusNormal"/>
              <w:jc w:val="both"/>
              <w:rPr>
                <w:rFonts w:ascii="Arial" w:hAnsi="Arial" w:cs="Arial"/>
                <w:szCs w:val="24"/>
              </w:rPr>
            </w:pPr>
            <w:r w:rsidRPr="00B457AE">
              <w:rPr>
                <w:rFonts w:ascii="Arial" w:hAnsi="Arial" w:cs="Arial"/>
                <w:szCs w:val="24"/>
              </w:rPr>
              <w:t>_______________/_________________/</w:t>
            </w:r>
          </w:p>
          <w:p w:rsidR="00BA5252" w:rsidRPr="00B457AE" w:rsidRDefault="00BA5252" w:rsidP="00F768B6">
            <w:pPr>
              <w:pStyle w:val="ConsPlusNormal"/>
              <w:jc w:val="center"/>
              <w:rPr>
                <w:rFonts w:ascii="Arial" w:hAnsi="Arial" w:cs="Arial"/>
                <w:szCs w:val="24"/>
              </w:rPr>
            </w:pPr>
          </w:p>
        </w:tc>
      </w:tr>
    </w:tbl>
    <w:p w:rsidR="00BA5252" w:rsidRPr="00B457AE" w:rsidRDefault="00BA5252" w:rsidP="00BA5252">
      <w:pPr>
        <w:jc w:val="both"/>
        <w:rPr>
          <w:rFonts w:ascii="Arial" w:hAnsi="Arial" w:cs="Arial"/>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A5252" w:rsidRPr="00B457AE" w:rsidTr="00F768B6">
        <w:tc>
          <w:tcPr>
            <w:tcW w:w="4785" w:type="dxa"/>
          </w:tcPr>
          <w:p w:rsidR="00BA5252" w:rsidRPr="00B457AE" w:rsidRDefault="00BA5252" w:rsidP="00F768B6">
            <w:pPr>
              <w:autoSpaceDE w:val="0"/>
              <w:autoSpaceDN w:val="0"/>
              <w:adjustRightInd w:val="0"/>
              <w:jc w:val="center"/>
              <w:rPr>
                <w:rFonts w:ascii="Arial" w:hAnsi="Arial" w:cs="Arial"/>
              </w:rPr>
            </w:pPr>
          </w:p>
        </w:tc>
        <w:tc>
          <w:tcPr>
            <w:tcW w:w="4786" w:type="dxa"/>
          </w:tcPr>
          <w:p w:rsidR="00BA5252" w:rsidRPr="00B457AE" w:rsidRDefault="00BA5252" w:rsidP="00F768B6">
            <w:pPr>
              <w:autoSpaceDE w:val="0"/>
              <w:autoSpaceDN w:val="0"/>
              <w:adjustRightInd w:val="0"/>
              <w:jc w:val="center"/>
              <w:rPr>
                <w:rFonts w:ascii="Arial" w:hAnsi="Arial" w:cs="Arial"/>
              </w:rPr>
            </w:pPr>
            <w:r w:rsidRPr="00B457AE">
              <w:rPr>
                <w:rFonts w:ascii="Arial" w:hAnsi="Arial" w:cs="Arial"/>
              </w:rPr>
              <w:t>УТВЕРЖДЕНО</w:t>
            </w:r>
          </w:p>
          <w:p w:rsidR="00BA5252" w:rsidRPr="00B457AE" w:rsidRDefault="00BA5252" w:rsidP="00F768B6">
            <w:pPr>
              <w:autoSpaceDE w:val="0"/>
              <w:autoSpaceDN w:val="0"/>
              <w:adjustRightInd w:val="0"/>
              <w:jc w:val="center"/>
              <w:rPr>
                <w:rFonts w:ascii="Arial" w:hAnsi="Arial" w:cs="Arial"/>
              </w:rPr>
            </w:pPr>
            <w:r w:rsidRPr="00B457AE">
              <w:rPr>
                <w:rFonts w:ascii="Arial" w:hAnsi="Arial" w:cs="Arial"/>
              </w:rPr>
              <w:t>Постановлением администрации муниципального образования городской округ Люберцы Московской области</w:t>
            </w:r>
          </w:p>
          <w:p w:rsidR="00B457AE" w:rsidRPr="00B457AE" w:rsidRDefault="00B457AE" w:rsidP="00B457AE">
            <w:pPr>
              <w:tabs>
                <w:tab w:val="left" w:pos="851"/>
              </w:tabs>
              <w:ind w:firstLine="709"/>
              <w:rPr>
                <w:rFonts w:ascii="Arial" w:hAnsi="Arial" w:cs="Arial"/>
              </w:rPr>
            </w:pPr>
            <w:r w:rsidRPr="00B457AE">
              <w:rPr>
                <w:rFonts w:ascii="Arial" w:hAnsi="Arial" w:cs="Arial"/>
                <w:spacing w:val="-3"/>
              </w:rPr>
              <w:t xml:space="preserve">от </w:t>
            </w:r>
            <w:r>
              <w:rPr>
                <w:rFonts w:ascii="Arial" w:hAnsi="Arial" w:cs="Arial"/>
                <w:spacing w:val="-3"/>
              </w:rPr>
              <w:t>23.06.2020</w:t>
            </w:r>
            <w:r w:rsidRPr="00B457AE">
              <w:rPr>
                <w:rFonts w:ascii="Arial" w:hAnsi="Arial" w:cs="Arial"/>
                <w:spacing w:val="-3"/>
              </w:rPr>
              <w:t xml:space="preserve"> № </w:t>
            </w:r>
            <w:r>
              <w:rPr>
                <w:rFonts w:ascii="Arial" w:hAnsi="Arial" w:cs="Arial"/>
                <w:spacing w:val="-3"/>
              </w:rPr>
              <w:t>1744-ПА</w:t>
            </w:r>
          </w:p>
          <w:p w:rsidR="00BA5252" w:rsidRPr="00B457AE" w:rsidRDefault="00BA5252" w:rsidP="00F768B6">
            <w:pPr>
              <w:autoSpaceDE w:val="0"/>
              <w:autoSpaceDN w:val="0"/>
              <w:adjustRightInd w:val="0"/>
              <w:jc w:val="center"/>
              <w:rPr>
                <w:rFonts w:ascii="Arial" w:hAnsi="Arial" w:cs="Arial"/>
              </w:rPr>
            </w:pPr>
          </w:p>
        </w:tc>
      </w:tr>
    </w:tbl>
    <w:p w:rsidR="00BA5252" w:rsidRPr="00B457AE" w:rsidRDefault="00BA5252" w:rsidP="00BA5252">
      <w:pPr>
        <w:autoSpaceDE w:val="0"/>
        <w:autoSpaceDN w:val="0"/>
        <w:adjustRightInd w:val="0"/>
        <w:ind w:firstLine="709"/>
        <w:jc w:val="center"/>
        <w:rPr>
          <w:rFonts w:ascii="Arial" w:hAnsi="Arial" w:cs="Arial"/>
        </w:rPr>
      </w:pPr>
    </w:p>
    <w:p w:rsidR="00BA5252" w:rsidRPr="00B457AE" w:rsidRDefault="00BA5252" w:rsidP="00BA5252">
      <w:pPr>
        <w:pStyle w:val="ConsPlusTitle"/>
        <w:jc w:val="center"/>
        <w:rPr>
          <w:rFonts w:ascii="Arial" w:hAnsi="Arial" w:cs="Arial"/>
          <w:sz w:val="24"/>
          <w:szCs w:val="24"/>
        </w:rPr>
      </w:pPr>
      <w:r w:rsidRPr="00B457AE">
        <w:rPr>
          <w:rFonts w:ascii="Arial" w:hAnsi="Arial" w:cs="Arial"/>
          <w:sz w:val="24"/>
          <w:szCs w:val="24"/>
        </w:rPr>
        <w:t xml:space="preserve">Типовое Соглашение </w:t>
      </w:r>
    </w:p>
    <w:p w:rsidR="00BA5252" w:rsidRPr="00B457AE" w:rsidRDefault="00BA5252" w:rsidP="00BA5252">
      <w:pPr>
        <w:pStyle w:val="ConsPlusTitle"/>
        <w:jc w:val="center"/>
        <w:rPr>
          <w:rFonts w:ascii="Arial" w:hAnsi="Arial" w:cs="Arial"/>
          <w:sz w:val="24"/>
          <w:szCs w:val="24"/>
        </w:rPr>
      </w:pPr>
      <w:r w:rsidRPr="00B457AE">
        <w:rPr>
          <w:rFonts w:ascii="Arial" w:hAnsi="Arial" w:cs="Arial"/>
          <w:sz w:val="24"/>
          <w:szCs w:val="24"/>
        </w:rPr>
        <w:t xml:space="preserve">о предоставлении гранта в форме субсидии из муниципального бюджета </w:t>
      </w:r>
    </w:p>
    <w:p w:rsidR="00BA5252" w:rsidRPr="00B457AE" w:rsidRDefault="00BA5252" w:rsidP="00BA5252">
      <w:pPr>
        <w:pStyle w:val="ConsPlusTitle"/>
        <w:jc w:val="center"/>
        <w:rPr>
          <w:rFonts w:ascii="Arial" w:hAnsi="Arial" w:cs="Arial"/>
          <w:sz w:val="24"/>
          <w:szCs w:val="24"/>
        </w:rPr>
      </w:pPr>
      <w:r w:rsidRPr="00B457AE">
        <w:rPr>
          <w:rFonts w:ascii="Arial" w:hAnsi="Arial" w:cs="Arial"/>
          <w:sz w:val="24"/>
          <w:szCs w:val="24"/>
        </w:rPr>
        <w:t>в форме безотзывной оферты</w:t>
      </w:r>
    </w:p>
    <w:p w:rsidR="00BA5252" w:rsidRPr="00B457AE" w:rsidRDefault="00BA5252" w:rsidP="00BA5252">
      <w:pPr>
        <w:pStyle w:val="ConsPlusTitle"/>
        <w:jc w:val="center"/>
        <w:rPr>
          <w:rFonts w:ascii="Arial" w:hAnsi="Arial" w:cs="Arial"/>
          <w:sz w:val="24"/>
          <w:szCs w:val="24"/>
        </w:rPr>
      </w:pPr>
      <w:r w:rsidRPr="00B457AE">
        <w:rPr>
          <w:rFonts w:ascii="Arial" w:hAnsi="Arial" w:cs="Arial"/>
          <w:sz w:val="24"/>
          <w:szCs w:val="24"/>
        </w:rPr>
        <w:t>№______</w:t>
      </w:r>
    </w:p>
    <w:p w:rsidR="00BA5252" w:rsidRPr="00B457AE" w:rsidRDefault="00BA5252" w:rsidP="00BA5252">
      <w:pPr>
        <w:pStyle w:val="ConsPlusNormal"/>
        <w:ind w:firstLine="540"/>
        <w:jc w:val="both"/>
        <w:rPr>
          <w:rFonts w:ascii="Arial" w:hAnsi="Arial" w:cs="Arial"/>
          <w:szCs w:val="24"/>
        </w:rPr>
      </w:pPr>
    </w:p>
    <w:p w:rsidR="00BA5252" w:rsidRPr="00B457AE" w:rsidRDefault="00BA5252" w:rsidP="00BA5252">
      <w:pPr>
        <w:pStyle w:val="ConsPlusNonformat"/>
        <w:jc w:val="both"/>
        <w:rPr>
          <w:rFonts w:ascii="Arial" w:hAnsi="Arial" w:cs="Arial"/>
          <w:sz w:val="24"/>
          <w:szCs w:val="24"/>
        </w:rPr>
      </w:pPr>
      <w:r w:rsidRPr="00B457AE">
        <w:rPr>
          <w:rFonts w:ascii="Arial" w:hAnsi="Arial" w:cs="Arial"/>
          <w:sz w:val="24"/>
          <w:szCs w:val="24"/>
        </w:rPr>
        <w:t>г. Люберцы                                                                 "__" _____________ 20__ г.</w:t>
      </w:r>
    </w:p>
    <w:p w:rsidR="00BA5252" w:rsidRPr="00B457AE" w:rsidRDefault="00BA5252" w:rsidP="00BA5252">
      <w:pPr>
        <w:jc w:val="both"/>
        <w:rPr>
          <w:rFonts w:ascii="Arial" w:hAnsi="Arial" w:cs="Arial"/>
        </w:rPr>
      </w:pPr>
    </w:p>
    <w:p w:rsidR="00BA5252" w:rsidRPr="00B457AE" w:rsidRDefault="00BA5252" w:rsidP="00BA5252">
      <w:pPr>
        <w:ind w:firstLine="709"/>
        <w:jc w:val="both"/>
        <w:rPr>
          <w:rFonts w:ascii="Arial" w:hAnsi="Arial" w:cs="Arial"/>
        </w:rPr>
      </w:pPr>
      <w:proofErr w:type="gramStart"/>
      <w:r w:rsidRPr="00B457AE">
        <w:rPr>
          <w:rFonts w:ascii="Arial" w:hAnsi="Arial" w:cs="Arial"/>
          <w:i/>
        </w:rPr>
        <w:t>_____________________________________________________________</w:t>
      </w:r>
      <w:r w:rsidRPr="00B457AE">
        <w:rPr>
          <w:rFonts w:ascii="Arial" w:hAnsi="Arial" w:cs="Arial"/>
        </w:rPr>
        <w:t xml:space="preserve">, именуемое в дальнейшем «Уполномоченный орган», в лице ____________________________________, </w:t>
      </w:r>
      <w:r w:rsidRPr="00B457AE">
        <w:rPr>
          <w:rFonts w:ascii="Arial" w:hAnsi="Arial" w:cs="Arial"/>
        </w:rPr>
        <w:lastRenderedPageBreak/>
        <w:t>действующего на основании ____________________________, с одной стороны, и ______________________________________________________, именуемое в дальнейшем «Исполнитель услуг», в лице ____________________________________________________, действующего на основании _______________________________________, с другой стороны,  именуемые  в  дальнейшем  «Стороны»,  руководствуясь правилами персонифицированного финансирования дополнительного образования детей в городском округе Люберцы Московской области                 (далее – Правила персонифицированного финансирования) и порядком предоставления грантов в форме субсидии частным образовательным организациям, организациям, осуществляющим</w:t>
      </w:r>
      <w:proofErr w:type="gramEnd"/>
      <w:r w:rsidRPr="00B457AE">
        <w:rPr>
          <w:rFonts w:ascii="Arial" w:hAnsi="Arial" w:cs="Arial"/>
        </w:rPr>
        <w:t xml:space="preserve"> </w:t>
      </w:r>
      <w:proofErr w:type="gramStart"/>
      <w:r w:rsidRPr="00B457AE">
        <w:rPr>
          <w:rFonts w:ascii="Arial" w:hAnsi="Arial" w:cs="Arial"/>
        </w:rPr>
        <w:t>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городского округа Люберцы Московской области не осуществляются функции и полномочия учредителя, включенными в реестр поставщиков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 рамках системы персонифицированного финансирования дополнительного образования детей (далее – Порядок предоставления грантов), утвержденными</w:t>
      </w:r>
      <w:proofErr w:type="gramEnd"/>
      <w:r w:rsidRPr="00B457AE">
        <w:rPr>
          <w:rFonts w:ascii="Arial" w:hAnsi="Arial" w:cs="Arial"/>
        </w:rPr>
        <w:t xml:space="preserve"> Постановлением администрации муниципального образования городской округ Люберцы Московской области                                    от ____________ №______, а также Рамочным соглашением о взаимодействии по предоставлению гранта в форме субсидии из бюджета муниципального образования городской округ Люберцы Московской области </w:t>
      </w:r>
      <w:proofErr w:type="gramStart"/>
      <w:r w:rsidRPr="00B457AE">
        <w:rPr>
          <w:rFonts w:ascii="Arial" w:hAnsi="Arial" w:cs="Arial"/>
        </w:rPr>
        <w:t>от</w:t>
      </w:r>
      <w:proofErr w:type="gramEnd"/>
      <w:r w:rsidRPr="00B457AE">
        <w:rPr>
          <w:rFonts w:ascii="Arial" w:hAnsi="Arial" w:cs="Arial"/>
        </w:rPr>
        <w:t xml:space="preserve"> _____ №__ заключили настоящее Соглашение о нижеследующем</w:t>
      </w:r>
    </w:p>
    <w:p w:rsidR="00BA5252" w:rsidRPr="00B457AE" w:rsidRDefault="00BA5252" w:rsidP="00BA5252">
      <w:pPr>
        <w:ind w:firstLine="709"/>
        <w:jc w:val="both"/>
        <w:rPr>
          <w:rFonts w:ascii="Arial" w:hAnsi="Arial" w:cs="Arial"/>
        </w:rPr>
      </w:pPr>
    </w:p>
    <w:p w:rsidR="00BA5252" w:rsidRPr="00B457AE" w:rsidRDefault="00BA5252" w:rsidP="00BA5252">
      <w:pPr>
        <w:pStyle w:val="a3"/>
        <w:numPr>
          <w:ilvl w:val="0"/>
          <w:numId w:val="39"/>
        </w:numPr>
        <w:jc w:val="center"/>
        <w:rPr>
          <w:rFonts w:ascii="Arial" w:hAnsi="Arial" w:cs="Arial"/>
          <w:b/>
          <w:lang w:val="en-US"/>
        </w:rPr>
      </w:pPr>
      <w:r w:rsidRPr="00B457AE">
        <w:rPr>
          <w:rFonts w:ascii="Arial" w:hAnsi="Arial" w:cs="Arial"/>
          <w:b/>
        </w:rPr>
        <w:t>Предмет соглашения</w:t>
      </w:r>
    </w:p>
    <w:p w:rsidR="00BA5252" w:rsidRPr="00B457AE" w:rsidRDefault="00BA5252" w:rsidP="00BA5252">
      <w:pPr>
        <w:pStyle w:val="a3"/>
        <w:ind w:left="0"/>
        <w:rPr>
          <w:rFonts w:ascii="Arial" w:hAnsi="Arial" w:cs="Arial"/>
          <w:b/>
        </w:rPr>
      </w:pP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Предметом настоящего Соглашения является предоставление в ____ 20__ года гранта в форме субсидии из муниципального бюджета городского округа Люберцы Московской области Исполнителю услуг в рамках мероприятия «Внедрение и обеспечение функционирования модели персонифицированного финансирования дополнительного образования детей» муниципальной программы «Образование» (далее - Грант).</w:t>
      </w: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Целью предоставления Гранта является оплата образовательных услуг по реализации дополнительных общеобразовательных программ, оказанных Исполнителем в рамках системы персонифицированного финансирования, согласно заявке на авансирование, заявке на перечисление средств из местного бюджета, направленной Исполнителем услуг в адрес Уполномоченного органа.</w:t>
      </w:r>
    </w:p>
    <w:p w:rsidR="00BA5252" w:rsidRPr="00B457AE" w:rsidRDefault="00BA5252" w:rsidP="00BA5252">
      <w:pPr>
        <w:pStyle w:val="a3"/>
        <w:ind w:left="0"/>
        <w:jc w:val="both"/>
        <w:rPr>
          <w:rFonts w:ascii="Arial" w:hAnsi="Arial" w:cs="Arial"/>
        </w:rPr>
      </w:pPr>
    </w:p>
    <w:p w:rsidR="00BA5252" w:rsidRPr="00B457AE" w:rsidRDefault="00BA5252" w:rsidP="00BA5252">
      <w:pPr>
        <w:pStyle w:val="a3"/>
        <w:numPr>
          <w:ilvl w:val="0"/>
          <w:numId w:val="39"/>
        </w:numPr>
        <w:ind w:left="0" w:firstLine="0"/>
        <w:jc w:val="center"/>
        <w:rPr>
          <w:rFonts w:ascii="Arial" w:hAnsi="Arial" w:cs="Arial"/>
          <w:b/>
        </w:rPr>
      </w:pPr>
      <w:r w:rsidRPr="00B457AE">
        <w:rPr>
          <w:rFonts w:ascii="Arial" w:hAnsi="Arial" w:cs="Arial"/>
          <w:b/>
        </w:rPr>
        <w:t>Размер Гранта, порядок и условия его предоставления</w:t>
      </w:r>
    </w:p>
    <w:p w:rsidR="00BA5252" w:rsidRPr="00B457AE" w:rsidRDefault="00BA5252" w:rsidP="00BA5252">
      <w:pPr>
        <w:pStyle w:val="a3"/>
        <w:ind w:left="0"/>
        <w:rPr>
          <w:rFonts w:ascii="Arial" w:hAnsi="Arial" w:cs="Arial"/>
          <w:b/>
        </w:rPr>
      </w:pP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Размер Гранта, предоставляемого Получателю по настоящему Соглашению по разделу  ___ "__________", подразделу ___ "___________", целевой статье __________, виду расходов и составляет _____ рублей.</w:t>
      </w: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 xml:space="preserve">Грант предоставляется Исполнителю услуг согласно объему финансовых обязательств Уполномоченного органа, предусмотренных договорами об образовании. </w:t>
      </w: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 xml:space="preserve">Грант перечисляется на счет Исполнителя услуг, указанный в Разделе </w:t>
      </w:r>
      <w:r w:rsidRPr="00B457AE">
        <w:rPr>
          <w:rFonts w:ascii="Arial" w:hAnsi="Arial" w:cs="Arial"/>
          <w:lang w:val="en-US"/>
        </w:rPr>
        <w:fldChar w:fldCharType="begin"/>
      </w:r>
      <w:r w:rsidRPr="00B457AE">
        <w:rPr>
          <w:rFonts w:ascii="Arial" w:hAnsi="Arial" w:cs="Arial"/>
        </w:rPr>
        <w:instrText xml:space="preserve"> REF _Ref35886401 \r \h  \* </w:instrText>
      </w:r>
      <w:r w:rsidRPr="00B457AE">
        <w:rPr>
          <w:rFonts w:ascii="Arial" w:hAnsi="Arial" w:cs="Arial"/>
          <w:lang w:val="en-US"/>
        </w:rPr>
        <w:instrText>MERGEFORMAT</w:instrText>
      </w:r>
      <w:r w:rsidRPr="00B457AE">
        <w:rPr>
          <w:rFonts w:ascii="Arial" w:hAnsi="Arial" w:cs="Arial"/>
        </w:rPr>
        <w:instrText xml:space="preserve"> </w:instrText>
      </w:r>
      <w:r w:rsidRPr="00B457AE">
        <w:rPr>
          <w:rFonts w:ascii="Arial" w:hAnsi="Arial" w:cs="Arial"/>
          <w:lang w:val="en-US"/>
        </w:rPr>
      </w:r>
      <w:r w:rsidRPr="00B457AE">
        <w:rPr>
          <w:rFonts w:ascii="Arial" w:hAnsi="Arial" w:cs="Arial"/>
          <w:lang w:val="en-US"/>
        </w:rPr>
        <w:fldChar w:fldCharType="separate"/>
      </w:r>
      <w:r w:rsidRPr="00B457AE">
        <w:rPr>
          <w:rFonts w:ascii="Arial" w:hAnsi="Arial" w:cs="Arial"/>
        </w:rPr>
        <w:t>VII</w:t>
      </w:r>
      <w:r w:rsidRPr="00B457AE">
        <w:rPr>
          <w:rFonts w:ascii="Arial" w:hAnsi="Arial" w:cs="Arial"/>
          <w:lang w:val="en-US"/>
        </w:rPr>
        <w:fldChar w:fldCharType="end"/>
      </w:r>
      <w:r w:rsidRPr="00B457AE">
        <w:rPr>
          <w:rFonts w:ascii="Arial" w:hAnsi="Arial" w:cs="Arial"/>
        </w:rPr>
        <w:t xml:space="preserve"> настоящего Соглашения в течение 5-ти рабочих дней с момента заключения данного соглашения.</w:t>
      </w:r>
    </w:p>
    <w:p w:rsidR="00BA5252" w:rsidRPr="00B457AE" w:rsidRDefault="00BA5252" w:rsidP="00BA5252">
      <w:pPr>
        <w:pStyle w:val="a3"/>
        <w:ind w:left="0"/>
        <w:jc w:val="both"/>
        <w:rPr>
          <w:rFonts w:ascii="Arial" w:hAnsi="Arial" w:cs="Arial"/>
        </w:rPr>
      </w:pPr>
    </w:p>
    <w:p w:rsidR="00BA5252" w:rsidRPr="00B457AE" w:rsidRDefault="00BA5252" w:rsidP="00BA5252">
      <w:pPr>
        <w:pStyle w:val="a3"/>
        <w:numPr>
          <w:ilvl w:val="0"/>
          <w:numId w:val="39"/>
        </w:numPr>
        <w:ind w:left="0"/>
        <w:jc w:val="center"/>
        <w:rPr>
          <w:rFonts w:ascii="Arial" w:hAnsi="Arial" w:cs="Arial"/>
          <w:b/>
        </w:rPr>
      </w:pPr>
      <w:r w:rsidRPr="00B457AE">
        <w:rPr>
          <w:rFonts w:ascii="Arial" w:hAnsi="Arial" w:cs="Arial"/>
          <w:b/>
        </w:rPr>
        <w:t>Права и обязанности сторон</w:t>
      </w:r>
    </w:p>
    <w:p w:rsidR="00BA5252" w:rsidRPr="00B457AE" w:rsidRDefault="00BA5252" w:rsidP="00BA5252">
      <w:pPr>
        <w:pStyle w:val="a3"/>
        <w:ind w:left="0"/>
        <w:rPr>
          <w:rFonts w:ascii="Arial" w:hAnsi="Arial" w:cs="Arial"/>
          <w:b/>
        </w:rPr>
      </w:pP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Исполнитель услуг обязан:</w:t>
      </w:r>
    </w:p>
    <w:p w:rsidR="00BA5252" w:rsidRPr="00B457AE" w:rsidRDefault="00BA5252" w:rsidP="00BA5252">
      <w:pPr>
        <w:pStyle w:val="a3"/>
        <w:numPr>
          <w:ilvl w:val="2"/>
          <w:numId w:val="39"/>
        </w:numPr>
        <w:ind w:left="0" w:firstLine="709"/>
        <w:jc w:val="both"/>
        <w:rPr>
          <w:rFonts w:ascii="Arial" w:hAnsi="Arial" w:cs="Arial"/>
        </w:rPr>
      </w:pPr>
      <w:r w:rsidRPr="00B457AE">
        <w:rPr>
          <w:rFonts w:ascii="Arial" w:hAnsi="Arial" w:cs="Arial"/>
        </w:rPr>
        <w:t>Использовать средства Гранта в соответствии с их целевым назначением.</w:t>
      </w:r>
    </w:p>
    <w:p w:rsidR="00BA5252" w:rsidRPr="00B457AE" w:rsidRDefault="00BA5252" w:rsidP="00BA5252">
      <w:pPr>
        <w:pStyle w:val="a3"/>
        <w:numPr>
          <w:ilvl w:val="2"/>
          <w:numId w:val="39"/>
        </w:numPr>
        <w:ind w:left="0" w:firstLine="709"/>
        <w:jc w:val="both"/>
        <w:rPr>
          <w:rFonts w:ascii="Arial" w:hAnsi="Arial" w:cs="Arial"/>
        </w:rPr>
      </w:pPr>
      <w:r w:rsidRPr="00B457AE">
        <w:rPr>
          <w:rFonts w:ascii="Arial" w:hAnsi="Arial" w:cs="Arial"/>
        </w:rPr>
        <w:t xml:space="preserve">Не использовать средства Гранта </w:t>
      </w:r>
      <w:proofErr w:type="gramStart"/>
      <w:r w:rsidRPr="00B457AE">
        <w:rPr>
          <w:rFonts w:ascii="Arial" w:hAnsi="Arial" w:cs="Arial"/>
        </w:rPr>
        <w:t>на</w:t>
      </w:r>
      <w:proofErr w:type="gramEnd"/>
      <w:r w:rsidRPr="00B457AE">
        <w:rPr>
          <w:rFonts w:ascii="Arial" w:hAnsi="Arial" w:cs="Arial"/>
        </w:rPr>
        <w:t>:</w:t>
      </w:r>
    </w:p>
    <w:p w:rsidR="00BA5252" w:rsidRPr="00B457AE" w:rsidRDefault="00BA5252" w:rsidP="00BA5252">
      <w:pPr>
        <w:pStyle w:val="a3"/>
        <w:numPr>
          <w:ilvl w:val="3"/>
          <w:numId w:val="39"/>
        </w:numPr>
        <w:ind w:left="0" w:firstLine="709"/>
        <w:jc w:val="both"/>
        <w:rPr>
          <w:rFonts w:ascii="Arial" w:hAnsi="Arial" w:cs="Arial"/>
        </w:rPr>
      </w:pPr>
      <w:r w:rsidRPr="00B457AE">
        <w:rPr>
          <w:rFonts w:ascii="Arial" w:hAnsi="Arial" w:cs="Arial"/>
        </w:rPr>
        <w:t>капитальное строительство и инвестиции;</w:t>
      </w:r>
    </w:p>
    <w:p w:rsidR="00BA5252" w:rsidRPr="00B457AE" w:rsidRDefault="00BA5252" w:rsidP="00BA5252">
      <w:pPr>
        <w:pStyle w:val="a3"/>
        <w:numPr>
          <w:ilvl w:val="3"/>
          <w:numId w:val="39"/>
        </w:numPr>
        <w:ind w:left="0" w:firstLine="709"/>
        <w:jc w:val="both"/>
        <w:rPr>
          <w:rFonts w:ascii="Arial" w:hAnsi="Arial" w:cs="Arial"/>
        </w:rPr>
      </w:pPr>
      <w:r w:rsidRPr="00B457AE">
        <w:rPr>
          <w:rFonts w:ascii="Arial" w:hAnsi="Arial" w:cs="Arial"/>
        </w:rPr>
        <w:lastRenderedPageBreak/>
        <w:t>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муниципальными правовыми актами, регулирующими порядок предоставления грантов в форме субсидии;</w:t>
      </w:r>
    </w:p>
    <w:p w:rsidR="00BA5252" w:rsidRPr="00B457AE" w:rsidRDefault="00BA5252" w:rsidP="00BA5252">
      <w:pPr>
        <w:pStyle w:val="a3"/>
        <w:numPr>
          <w:ilvl w:val="3"/>
          <w:numId w:val="39"/>
        </w:numPr>
        <w:ind w:left="0" w:firstLine="709"/>
        <w:jc w:val="both"/>
        <w:rPr>
          <w:rFonts w:ascii="Arial" w:hAnsi="Arial" w:cs="Arial"/>
        </w:rPr>
      </w:pPr>
      <w:r w:rsidRPr="00B457AE">
        <w:rPr>
          <w:rFonts w:ascii="Arial" w:hAnsi="Arial" w:cs="Arial"/>
        </w:rPr>
        <w:t>деятельность, запрещенную действующим законодательством.</w:t>
      </w:r>
    </w:p>
    <w:p w:rsidR="00BA5252" w:rsidRPr="00B457AE" w:rsidRDefault="00BA5252" w:rsidP="00BA5252">
      <w:pPr>
        <w:pStyle w:val="a3"/>
        <w:numPr>
          <w:ilvl w:val="2"/>
          <w:numId w:val="39"/>
        </w:numPr>
        <w:ind w:left="0" w:firstLine="709"/>
        <w:jc w:val="both"/>
        <w:rPr>
          <w:rFonts w:ascii="Arial" w:hAnsi="Arial" w:cs="Arial"/>
        </w:rPr>
      </w:pPr>
      <w:r w:rsidRPr="00B457AE">
        <w:rPr>
          <w:rFonts w:ascii="Arial" w:hAnsi="Arial" w:cs="Arial"/>
        </w:rPr>
        <w:t>Представить в Уполномоченный орган отчет об оказанных образовательных услугах в рамках системы персонифицированного финансирования в течение 25-ти рабочих дней с момента получения Гранта по форме согласно приложению № 1 к настоящему Соглашению.</w:t>
      </w:r>
    </w:p>
    <w:p w:rsidR="00BA5252" w:rsidRPr="00B457AE" w:rsidRDefault="00BA5252" w:rsidP="00BA5252">
      <w:pPr>
        <w:pStyle w:val="a3"/>
        <w:numPr>
          <w:ilvl w:val="2"/>
          <w:numId w:val="39"/>
        </w:numPr>
        <w:ind w:left="0" w:firstLine="709"/>
        <w:jc w:val="both"/>
        <w:rPr>
          <w:rFonts w:ascii="Arial" w:hAnsi="Arial" w:cs="Arial"/>
        </w:rPr>
      </w:pPr>
      <w:r w:rsidRPr="00B457AE">
        <w:rPr>
          <w:rFonts w:ascii="Arial" w:hAnsi="Arial" w:cs="Arial"/>
        </w:rPr>
        <w:t>Вернуть средства Гранта в форме субсидии в случае направления Уполномоченным органом требования о совершении таких действий.</w:t>
      </w: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Исполнитель услуг имеет право:</w:t>
      </w:r>
    </w:p>
    <w:p w:rsidR="00BA5252" w:rsidRPr="00B457AE" w:rsidRDefault="00BA5252" w:rsidP="00BA5252">
      <w:pPr>
        <w:pStyle w:val="a3"/>
        <w:numPr>
          <w:ilvl w:val="2"/>
          <w:numId w:val="39"/>
        </w:numPr>
        <w:ind w:left="0" w:firstLine="709"/>
        <w:jc w:val="both"/>
        <w:rPr>
          <w:rFonts w:ascii="Arial" w:hAnsi="Arial" w:cs="Arial"/>
        </w:rPr>
      </w:pPr>
      <w:r w:rsidRPr="00B457AE">
        <w:rPr>
          <w:rFonts w:ascii="Arial" w:hAnsi="Arial" w:cs="Arial"/>
        </w:rPr>
        <w:t>Требовать от Уполномоченного органа своевременной и в полном объеме оплаты за оказанные образовательные услуги в рамках настоящего Соглашения.</w:t>
      </w:r>
    </w:p>
    <w:p w:rsidR="00BA5252" w:rsidRPr="00B457AE" w:rsidRDefault="00BA5252" w:rsidP="00BA5252">
      <w:pPr>
        <w:pStyle w:val="a3"/>
        <w:numPr>
          <w:ilvl w:val="2"/>
          <w:numId w:val="39"/>
        </w:numPr>
        <w:ind w:left="0" w:firstLine="709"/>
        <w:jc w:val="both"/>
        <w:rPr>
          <w:rFonts w:ascii="Arial" w:hAnsi="Arial" w:cs="Arial"/>
        </w:rPr>
      </w:pPr>
      <w:r w:rsidRPr="00B457AE">
        <w:rPr>
          <w:rFonts w:ascii="Arial" w:hAnsi="Arial" w:cs="Arial"/>
        </w:rPr>
        <w:t>Отказаться от участия в системе персонифицированного финансирования дополнительного образования детей в городском округе Люберцы Московской области.</w:t>
      </w: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Уполномоченный орган обязан:</w:t>
      </w:r>
    </w:p>
    <w:p w:rsidR="00BA5252" w:rsidRPr="00B457AE" w:rsidRDefault="00BA5252" w:rsidP="00BA5252">
      <w:pPr>
        <w:pStyle w:val="a3"/>
        <w:numPr>
          <w:ilvl w:val="2"/>
          <w:numId w:val="39"/>
        </w:numPr>
        <w:ind w:left="0" w:firstLine="709"/>
        <w:jc w:val="both"/>
        <w:rPr>
          <w:rFonts w:ascii="Arial" w:hAnsi="Arial" w:cs="Arial"/>
        </w:rPr>
      </w:pPr>
      <w:r w:rsidRPr="00B457AE">
        <w:rPr>
          <w:rFonts w:ascii="Arial" w:hAnsi="Arial" w:cs="Arial"/>
        </w:rPr>
        <w:t>Своевременно и в полном объеме осуществлять оплату образовательных услуг, оказываемых Исполнителем услуг в рамках системы персонифицированного финансирования дополнительного образования детей в городском округе Люберцы Московской области на основании выставляемой Исполнителем услуг заявке на авансирование.</w:t>
      </w:r>
    </w:p>
    <w:p w:rsidR="00BA5252" w:rsidRPr="00B457AE" w:rsidRDefault="00BA5252" w:rsidP="00BA5252">
      <w:pPr>
        <w:pStyle w:val="a3"/>
        <w:numPr>
          <w:ilvl w:val="2"/>
          <w:numId w:val="39"/>
        </w:numPr>
        <w:ind w:left="0" w:firstLine="709"/>
        <w:jc w:val="both"/>
        <w:rPr>
          <w:rFonts w:ascii="Arial" w:hAnsi="Arial" w:cs="Arial"/>
        </w:rPr>
      </w:pPr>
      <w:r w:rsidRPr="00B457AE">
        <w:rPr>
          <w:rFonts w:ascii="Arial" w:hAnsi="Arial" w:cs="Arial"/>
        </w:rPr>
        <w:t>Давать разъяснения по правовым вопросам, связанным с заключением и исполнением настоящего Соглашения, в том числе по порядку и срокам оплаты образовательных услуг.</w:t>
      </w:r>
    </w:p>
    <w:p w:rsidR="00BA5252" w:rsidRPr="00B457AE" w:rsidRDefault="00BA5252" w:rsidP="00BA5252">
      <w:pPr>
        <w:pStyle w:val="a3"/>
        <w:numPr>
          <w:ilvl w:val="2"/>
          <w:numId w:val="39"/>
        </w:numPr>
        <w:ind w:left="0" w:firstLine="709"/>
        <w:jc w:val="both"/>
        <w:rPr>
          <w:rFonts w:ascii="Arial" w:hAnsi="Arial" w:cs="Arial"/>
        </w:rPr>
      </w:pPr>
      <w:r w:rsidRPr="00B457AE">
        <w:rPr>
          <w:rFonts w:ascii="Arial" w:hAnsi="Arial" w:cs="Arial"/>
        </w:rPr>
        <w:t xml:space="preserve">Осуществлять </w:t>
      </w:r>
      <w:proofErr w:type="gramStart"/>
      <w:r w:rsidRPr="00B457AE">
        <w:rPr>
          <w:rFonts w:ascii="Arial" w:hAnsi="Arial" w:cs="Arial"/>
        </w:rPr>
        <w:t>контроль за</w:t>
      </w:r>
      <w:proofErr w:type="gramEnd"/>
      <w:r w:rsidRPr="00B457AE">
        <w:rPr>
          <w:rFonts w:ascii="Arial" w:hAnsi="Arial" w:cs="Arial"/>
        </w:rPr>
        <w:t xml:space="preserve"> исполнением обязательств Исполнителем услуг, вытекающих из настоящего Соглашения.</w:t>
      </w: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Уполномоченный орган имеет право:</w:t>
      </w:r>
    </w:p>
    <w:p w:rsidR="00BA5252" w:rsidRPr="00B457AE" w:rsidRDefault="00BA5252" w:rsidP="00BA5252">
      <w:pPr>
        <w:pStyle w:val="a3"/>
        <w:numPr>
          <w:ilvl w:val="2"/>
          <w:numId w:val="39"/>
        </w:numPr>
        <w:ind w:left="0" w:firstLine="709"/>
        <w:jc w:val="both"/>
        <w:rPr>
          <w:rFonts w:ascii="Arial" w:hAnsi="Arial" w:cs="Arial"/>
        </w:rPr>
      </w:pPr>
      <w:r w:rsidRPr="00B457AE">
        <w:rPr>
          <w:rFonts w:ascii="Arial" w:hAnsi="Arial" w:cs="Arial"/>
        </w:rPr>
        <w:t>Обращаться к оператору персонифицированного финансирования, в том числе для определения объемов оплаты образовательных услуг, в соответствии с Правилами персонифицированного финансирования.</w:t>
      </w:r>
    </w:p>
    <w:p w:rsidR="00BA5252" w:rsidRPr="00B457AE" w:rsidRDefault="00BA5252" w:rsidP="00BA5252">
      <w:pPr>
        <w:pStyle w:val="a3"/>
        <w:numPr>
          <w:ilvl w:val="2"/>
          <w:numId w:val="39"/>
        </w:numPr>
        <w:ind w:left="0" w:firstLine="709"/>
        <w:jc w:val="both"/>
        <w:rPr>
          <w:rFonts w:ascii="Arial" w:hAnsi="Arial" w:cs="Arial"/>
        </w:rPr>
      </w:pPr>
      <w:r w:rsidRPr="00B457AE">
        <w:rPr>
          <w:rFonts w:ascii="Arial" w:hAnsi="Arial" w:cs="Arial"/>
        </w:rPr>
        <w:t>В случае неисполнения либо ненадлежащего исполнения Исполнителем услуг обязательств по настоящему Соглашению, соблюдению Правил персонифицированного финансирования приостановить оплату образовательных услуг.</w:t>
      </w:r>
    </w:p>
    <w:p w:rsidR="00BA5252" w:rsidRPr="00B457AE" w:rsidRDefault="00BA5252" w:rsidP="00BA5252">
      <w:pPr>
        <w:pStyle w:val="a3"/>
        <w:numPr>
          <w:ilvl w:val="2"/>
          <w:numId w:val="39"/>
        </w:numPr>
        <w:ind w:left="0" w:firstLine="709"/>
        <w:jc w:val="both"/>
        <w:rPr>
          <w:rFonts w:ascii="Arial" w:hAnsi="Arial" w:cs="Arial"/>
        </w:rPr>
      </w:pPr>
      <w:r w:rsidRPr="00B457AE">
        <w:rPr>
          <w:rFonts w:ascii="Arial" w:hAnsi="Arial" w:cs="Arial"/>
        </w:rPr>
        <w:t>Требовать от Исполнителя услуг соблюдения Правил персонифицированного финансирования, в том числе в части взаимодействия с оператором персонифицированного финансирования.</w:t>
      </w:r>
    </w:p>
    <w:p w:rsidR="00BA5252" w:rsidRPr="00B457AE" w:rsidRDefault="00BA5252" w:rsidP="00BA5252">
      <w:pPr>
        <w:pStyle w:val="a3"/>
        <w:numPr>
          <w:ilvl w:val="2"/>
          <w:numId w:val="39"/>
        </w:numPr>
        <w:ind w:left="0" w:firstLine="709"/>
        <w:jc w:val="both"/>
        <w:rPr>
          <w:rFonts w:ascii="Arial" w:hAnsi="Arial" w:cs="Arial"/>
        </w:rPr>
      </w:pPr>
      <w:r w:rsidRPr="00B457AE">
        <w:rPr>
          <w:rFonts w:ascii="Arial" w:hAnsi="Arial" w:cs="Arial"/>
        </w:rPr>
        <w:t>Направить Исполнителю услуг требование о возврате суммы Гранта в случае выявления нарушения правил и порядка использования предоставленных средств.</w:t>
      </w:r>
    </w:p>
    <w:p w:rsidR="00BA5252" w:rsidRPr="00B457AE" w:rsidRDefault="00BA5252" w:rsidP="00BA5252">
      <w:pPr>
        <w:pStyle w:val="a3"/>
        <w:ind w:left="0"/>
        <w:jc w:val="both"/>
        <w:rPr>
          <w:rFonts w:ascii="Arial" w:hAnsi="Arial" w:cs="Arial"/>
        </w:rPr>
      </w:pPr>
    </w:p>
    <w:p w:rsidR="00BA5252" w:rsidRPr="00B457AE" w:rsidRDefault="00BA5252" w:rsidP="00BA5252">
      <w:pPr>
        <w:pStyle w:val="a3"/>
        <w:numPr>
          <w:ilvl w:val="0"/>
          <w:numId w:val="39"/>
        </w:numPr>
        <w:ind w:left="0" w:firstLine="0"/>
        <w:jc w:val="center"/>
        <w:rPr>
          <w:rFonts w:ascii="Arial" w:hAnsi="Arial" w:cs="Arial"/>
          <w:b/>
        </w:rPr>
      </w:pPr>
      <w:r w:rsidRPr="00B457AE">
        <w:rPr>
          <w:rFonts w:ascii="Arial" w:hAnsi="Arial" w:cs="Arial"/>
          <w:b/>
        </w:rPr>
        <w:t>Порядок взыскания (возврата) сре</w:t>
      </w:r>
      <w:proofErr w:type="gramStart"/>
      <w:r w:rsidRPr="00B457AE">
        <w:rPr>
          <w:rFonts w:ascii="Arial" w:hAnsi="Arial" w:cs="Arial"/>
          <w:b/>
        </w:rPr>
        <w:t>дств Гр</w:t>
      </w:r>
      <w:proofErr w:type="gramEnd"/>
      <w:r w:rsidRPr="00B457AE">
        <w:rPr>
          <w:rFonts w:ascii="Arial" w:hAnsi="Arial" w:cs="Arial"/>
          <w:b/>
        </w:rPr>
        <w:t>анта в форме субсидии в случае нарушения порядка, целей и условий его предоставления</w:t>
      </w:r>
    </w:p>
    <w:p w:rsidR="00BA5252" w:rsidRPr="00B457AE" w:rsidRDefault="00BA5252" w:rsidP="00BA5252">
      <w:pPr>
        <w:pStyle w:val="a3"/>
        <w:ind w:left="0"/>
        <w:rPr>
          <w:rFonts w:ascii="Arial" w:hAnsi="Arial" w:cs="Arial"/>
          <w:b/>
        </w:rPr>
      </w:pP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 xml:space="preserve">Уполномоченный орган и управление финансов администрации городского округа Люберцы Московской области осуществляют финансовый </w:t>
      </w:r>
      <w:proofErr w:type="gramStart"/>
      <w:r w:rsidRPr="00B457AE">
        <w:rPr>
          <w:rFonts w:ascii="Arial" w:hAnsi="Arial" w:cs="Arial"/>
        </w:rPr>
        <w:t>контроль за</w:t>
      </w:r>
      <w:proofErr w:type="gramEnd"/>
      <w:r w:rsidRPr="00B457AE">
        <w:rPr>
          <w:rFonts w:ascii="Arial" w:hAnsi="Arial" w:cs="Arial"/>
        </w:rPr>
        <w:t xml:space="preserve"> целевым использованием Грантов в форме субсидии.</w:t>
      </w: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Гранты в форме субсидии подлежат возврату исполнителем услуг в бюджет городского округа Люберцы Московской области в случае нарушения порядка, целей и условий их предоставления, в том числе непредставления отчета об оказанных образовательных услугах в рамках системы персонифицированного финансирования в сроки, установленные в пункте 3.1.3. настоящего Соглашения.</w:t>
      </w: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lastRenderedPageBreak/>
        <w:t>В случае выявления нарушений целевого использования Грантов в форме субсидий Уполномоченный орган направляет Исполнителю услуг уведомление о выявлении указанного нарушения с указанием причин и оснований для возврата Гранта.</w:t>
      </w: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Исполнитель услуг в течение 10-и рабочих дней с момента получения уведомления осуществляет возврат Гранта в бюджет муниципального образования.</w:t>
      </w:r>
    </w:p>
    <w:p w:rsidR="00BA5252" w:rsidRPr="00B457AE" w:rsidRDefault="00BA5252" w:rsidP="00BA5252">
      <w:pPr>
        <w:pStyle w:val="a3"/>
        <w:ind w:left="0"/>
        <w:jc w:val="both"/>
        <w:rPr>
          <w:rFonts w:ascii="Arial" w:hAnsi="Arial" w:cs="Arial"/>
        </w:rPr>
      </w:pPr>
    </w:p>
    <w:p w:rsidR="00BA5252" w:rsidRPr="00B457AE" w:rsidRDefault="00BA5252" w:rsidP="00BA5252">
      <w:pPr>
        <w:pStyle w:val="a3"/>
        <w:numPr>
          <w:ilvl w:val="0"/>
          <w:numId w:val="39"/>
        </w:numPr>
        <w:ind w:left="0" w:firstLine="0"/>
        <w:jc w:val="center"/>
        <w:rPr>
          <w:rFonts w:ascii="Arial" w:hAnsi="Arial" w:cs="Arial"/>
          <w:b/>
        </w:rPr>
      </w:pPr>
      <w:r w:rsidRPr="00B457AE">
        <w:rPr>
          <w:rFonts w:ascii="Arial" w:hAnsi="Arial" w:cs="Arial"/>
          <w:b/>
        </w:rPr>
        <w:t>Ответственность сторон</w:t>
      </w:r>
    </w:p>
    <w:p w:rsidR="00BA5252" w:rsidRPr="00B457AE" w:rsidRDefault="00BA5252" w:rsidP="00BA5252">
      <w:pPr>
        <w:pStyle w:val="a3"/>
        <w:ind w:left="0" w:firstLine="709"/>
        <w:rPr>
          <w:rFonts w:ascii="Arial" w:hAnsi="Arial" w:cs="Arial"/>
          <w:b/>
        </w:rPr>
      </w:pP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 xml:space="preserve"> Стороны освобождаются от ответственности за частичное или полное неисполнение обязательств по настоящему Соглашению, если неисполнение обязательств вызвано обстоятельствами непреодолимой силы.</w:t>
      </w:r>
    </w:p>
    <w:p w:rsidR="00BA5252" w:rsidRPr="00B457AE" w:rsidRDefault="00BA5252" w:rsidP="00BA5252">
      <w:pPr>
        <w:pStyle w:val="a3"/>
        <w:ind w:left="0"/>
        <w:jc w:val="both"/>
        <w:rPr>
          <w:rFonts w:ascii="Arial" w:hAnsi="Arial" w:cs="Arial"/>
        </w:rPr>
      </w:pPr>
    </w:p>
    <w:p w:rsidR="00BA5252" w:rsidRPr="00B457AE" w:rsidRDefault="00BA5252" w:rsidP="00BA5252">
      <w:pPr>
        <w:pStyle w:val="a3"/>
        <w:numPr>
          <w:ilvl w:val="0"/>
          <w:numId w:val="39"/>
        </w:numPr>
        <w:ind w:left="0" w:firstLine="0"/>
        <w:jc w:val="center"/>
        <w:rPr>
          <w:rFonts w:ascii="Arial" w:hAnsi="Arial" w:cs="Arial"/>
          <w:b/>
        </w:rPr>
      </w:pPr>
      <w:r w:rsidRPr="00B457AE">
        <w:rPr>
          <w:rFonts w:ascii="Arial" w:hAnsi="Arial" w:cs="Arial"/>
          <w:b/>
        </w:rPr>
        <w:t>Заключительные положения</w:t>
      </w:r>
    </w:p>
    <w:p w:rsidR="00BA5252" w:rsidRPr="00B457AE" w:rsidRDefault="00BA5252" w:rsidP="00BA5252">
      <w:pPr>
        <w:pStyle w:val="a3"/>
        <w:ind w:left="0" w:firstLine="709"/>
        <w:rPr>
          <w:rFonts w:ascii="Arial" w:hAnsi="Arial" w:cs="Arial"/>
          <w:b/>
        </w:rPr>
      </w:pP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 xml:space="preserve">Настоящее Соглашение может быть расторгнуто в одностороннем порядке Уполномоченным органом в следующих случаях: </w:t>
      </w:r>
    </w:p>
    <w:p w:rsidR="00BA5252" w:rsidRPr="00B457AE" w:rsidRDefault="00BA5252" w:rsidP="00BA5252">
      <w:pPr>
        <w:pStyle w:val="a3"/>
        <w:numPr>
          <w:ilvl w:val="2"/>
          <w:numId w:val="39"/>
        </w:numPr>
        <w:ind w:left="0" w:firstLine="709"/>
        <w:jc w:val="both"/>
        <w:rPr>
          <w:rFonts w:ascii="Arial" w:hAnsi="Arial" w:cs="Arial"/>
        </w:rPr>
      </w:pPr>
      <w:r w:rsidRPr="00B457AE">
        <w:rPr>
          <w:rFonts w:ascii="Arial" w:hAnsi="Arial" w:cs="Arial"/>
        </w:rPr>
        <w:t>приостановление деятельности Исполнителя услуг в рамках системы персонифицированного финансирования городского округа Люберцы Московской области;</w:t>
      </w:r>
    </w:p>
    <w:p w:rsidR="00BA5252" w:rsidRPr="00B457AE" w:rsidRDefault="00BA5252" w:rsidP="00BA5252">
      <w:pPr>
        <w:pStyle w:val="a3"/>
        <w:numPr>
          <w:ilvl w:val="2"/>
          <w:numId w:val="39"/>
        </w:numPr>
        <w:ind w:left="0" w:firstLine="709"/>
        <w:jc w:val="both"/>
        <w:rPr>
          <w:rFonts w:ascii="Arial" w:hAnsi="Arial" w:cs="Arial"/>
        </w:rPr>
      </w:pPr>
      <w:r w:rsidRPr="00B457AE">
        <w:rPr>
          <w:rFonts w:ascii="Arial" w:hAnsi="Arial" w:cs="Arial"/>
        </w:rPr>
        <w:t>завершение реализации программы персонифицированного финансирования дополнительного образования в городском округе Люберцы Московской области.</w:t>
      </w: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Настоящее Соглашение может быть изменен и/или дополнен Сторонами в период его действия на основе их взаимного согласия и наличия объективных причин, вызвавших такие действия Сторон. Любые соглашения Сторон по изменению и/или дополнению условий настоящего Соглашения имеют силу в том случае, если они оформлены в письменном виде и подписаны Сторонами.</w:t>
      </w: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 xml:space="preserve">Все споры и разногласия, которые могут возникнуть по настоящему Соглашению, Стороны будут стремиться разрешить путем переговоров. В случае если указанные споры и разногласия не смогут быть решены путем переговоров, они подлежат разрешению в соответствии с действующим законодательством Российской Федерации. </w:t>
      </w: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По всем вопросам, не нашедшим своего решения в тексте и условиях настоящего Соглашения, Стороны будут руководствоваться нормами и положениями действующего законодательства Российской Федерации, а также Правилами персонифицированного финансирования.</w:t>
      </w: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 xml:space="preserve">Настоящее Соглашение </w:t>
      </w:r>
      <w:proofErr w:type="gramStart"/>
      <w:r w:rsidRPr="00B457AE">
        <w:rPr>
          <w:rFonts w:ascii="Arial" w:hAnsi="Arial" w:cs="Arial"/>
        </w:rPr>
        <w:t>составлен</w:t>
      </w:r>
      <w:proofErr w:type="gramEnd"/>
      <w:r w:rsidRPr="00B457AE">
        <w:rPr>
          <w:rFonts w:ascii="Arial" w:hAnsi="Arial" w:cs="Arial"/>
        </w:rPr>
        <w:t xml:space="preserve"> в двух экземплярах. Оба экземпляра идентичны и имеют одинаковую юридическую силу. У каждой из Сторон находится один экземпляр Соглашения.</w:t>
      </w: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 xml:space="preserve"> Все приложения к настоящему Соглашению являются его неотъемлемой частью.</w:t>
      </w:r>
    </w:p>
    <w:p w:rsidR="00BA5252" w:rsidRPr="00B457AE" w:rsidRDefault="00BA5252" w:rsidP="00BA5252">
      <w:pPr>
        <w:pStyle w:val="a3"/>
        <w:numPr>
          <w:ilvl w:val="1"/>
          <w:numId w:val="39"/>
        </w:numPr>
        <w:ind w:left="0" w:firstLine="709"/>
        <w:jc w:val="both"/>
        <w:rPr>
          <w:rFonts w:ascii="Arial" w:hAnsi="Arial" w:cs="Arial"/>
        </w:rPr>
      </w:pPr>
      <w:r w:rsidRPr="00B457AE">
        <w:rPr>
          <w:rFonts w:ascii="Arial" w:hAnsi="Arial" w:cs="Arial"/>
        </w:rPr>
        <w:t>Настоящее Соглашение вступает в силу со дня его подписания Сторонами и действует до исполнения Сторонами своих обязательств.</w:t>
      </w:r>
    </w:p>
    <w:p w:rsidR="00BA5252" w:rsidRPr="00B457AE" w:rsidRDefault="00BA5252" w:rsidP="00BA5252">
      <w:pPr>
        <w:pStyle w:val="a3"/>
        <w:ind w:left="0"/>
        <w:jc w:val="both"/>
        <w:rPr>
          <w:rFonts w:ascii="Arial" w:hAnsi="Arial" w:cs="Arial"/>
        </w:rPr>
      </w:pPr>
    </w:p>
    <w:p w:rsidR="00BA5252" w:rsidRPr="00B457AE" w:rsidRDefault="00BA5252" w:rsidP="00BA5252">
      <w:pPr>
        <w:pStyle w:val="a3"/>
        <w:numPr>
          <w:ilvl w:val="0"/>
          <w:numId w:val="39"/>
        </w:numPr>
        <w:ind w:left="0" w:firstLine="0"/>
        <w:jc w:val="center"/>
        <w:rPr>
          <w:rFonts w:ascii="Arial" w:hAnsi="Arial" w:cs="Arial"/>
          <w:b/>
        </w:rPr>
      </w:pPr>
      <w:bookmarkStart w:id="9" w:name="_Ref35886401"/>
      <w:r w:rsidRPr="00B457AE">
        <w:rPr>
          <w:rFonts w:ascii="Arial" w:hAnsi="Arial" w:cs="Arial"/>
          <w:b/>
        </w:rPr>
        <w:t>Адреса и реквизиты сторон</w:t>
      </w:r>
      <w:bookmarkEnd w:id="9"/>
    </w:p>
    <w:p w:rsidR="00BA5252" w:rsidRPr="00B457AE" w:rsidRDefault="00BA5252" w:rsidP="00BA5252">
      <w:pPr>
        <w:jc w:val="both"/>
        <w:rPr>
          <w:rFonts w:ascii="Arial" w:hAnsi="Arial" w:cs="Arial"/>
        </w:rPr>
      </w:pPr>
    </w:p>
    <w:p w:rsidR="00BA5252" w:rsidRPr="00B457AE" w:rsidRDefault="00BA5252" w:rsidP="00BA5252">
      <w:pPr>
        <w:jc w:val="both"/>
        <w:rPr>
          <w:rFonts w:ascii="Arial" w:hAnsi="Arial" w:cs="Arial"/>
        </w:rPr>
      </w:pPr>
    </w:p>
    <w:p w:rsidR="00BA5252" w:rsidRPr="00B457AE" w:rsidRDefault="00BA5252" w:rsidP="00BA5252">
      <w:pPr>
        <w:rPr>
          <w:rFonts w:ascii="Arial" w:eastAsiaTheme="minorEastAsia" w:hAnsi="Arial" w:cs="Arial"/>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A5252" w:rsidRPr="00B457AE" w:rsidTr="00F768B6">
        <w:tc>
          <w:tcPr>
            <w:tcW w:w="4785" w:type="dxa"/>
          </w:tcPr>
          <w:p w:rsidR="00BA5252" w:rsidRPr="00B457AE" w:rsidRDefault="00BA5252" w:rsidP="00F768B6">
            <w:pPr>
              <w:autoSpaceDE w:val="0"/>
              <w:autoSpaceDN w:val="0"/>
              <w:adjustRightInd w:val="0"/>
              <w:jc w:val="center"/>
              <w:rPr>
                <w:rFonts w:ascii="Arial" w:hAnsi="Arial" w:cs="Arial"/>
              </w:rPr>
            </w:pPr>
          </w:p>
        </w:tc>
        <w:tc>
          <w:tcPr>
            <w:tcW w:w="4786" w:type="dxa"/>
          </w:tcPr>
          <w:p w:rsidR="00BA5252" w:rsidRPr="00B457AE" w:rsidRDefault="00BA5252" w:rsidP="00F768B6">
            <w:pPr>
              <w:autoSpaceDE w:val="0"/>
              <w:autoSpaceDN w:val="0"/>
              <w:adjustRightInd w:val="0"/>
              <w:jc w:val="center"/>
              <w:rPr>
                <w:rFonts w:ascii="Arial" w:hAnsi="Arial" w:cs="Arial"/>
              </w:rPr>
            </w:pPr>
            <w:r w:rsidRPr="00B457AE">
              <w:rPr>
                <w:rFonts w:ascii="Arial" w:hAnsi="Arial" w:cs="Arial"/>
              </w:rPr>
              <w:t>Приложение № 1</w:t>
            </w:r>
          </w:p>
          <w:p w:rsidR="00BA5252" w:rsidRPr="00B457AE" w:rsidRDefault="00BA5252" w:rsidP="00F768B6">
            <w:pPr>
              <w:autoSpaceDE w:val="0"/>
              <w:autoSpaceDN w:val="0"/>
              <w:adjustRightInd w:val="0"/>
              <w:jc w:val="center"/>
              <w:rPr>
                <w:rFonts w:ascii="Arial" w:hAnsi="Arial" w:cs="Arial"/>
              </w:rPr>
            </w:pPr>
            <w:proofErr w:type="gramStart"/>
            <w:r w:rsidRPr="00B457AE">
              <w:rPr>
                <w:rFonts w:ascii="Arial" w:hAnsi="Arial" w:cs="Arial"/>
              </w:rPr>
              <w:t>к типовому Соглашению о  предоставлении гранта в форме субсидии из муниципального бюджета в форме</w:t>
            </w:r>
            <w:proofErr w:type="gramEnd"/>
            <w:r w:rsidRPr="00B457AE">
              <w:rPr>
                <w:rFonts w:ascii="Arial" w:hAnsi="Arial" w:cs="Arial"/>
              </w:rPr>
              <w:t xml:space="preserve"> безотзывной оферты </w:t>
            </w:r>
            <w:r w:rsidRPr="00B457AE">
              <w:rPr>
                <w:rFonts w:ascii="Arial" w:hAnsi="Arial" w:cs="Arial"/>
              </w:rPr>
              <w:lastRenderedPageBreak/>
              <w:t>от____________________№________</w:t>
            </w:r>
          </w:p>
        </w:tc>
      </w:tr>
    </w:tbl>
    <w:p w:rsidR="00BA5252" w:rsidRPr="00B457AE" w:rsidRDefault="00BA5252" w:rsidP="00BA5252">
      <w:pPr>
        <w:pStyle w:val="ConsPlusNormal"/>
        <w:ind w:left="5245"/>
        <w:jc w:val="right"/>
        <w:outlineLvl w:val="1"/>
        <w:rPr>
          <w:rFonts w:ascii="Arial" w:hAnsi="Arial" w:cs="Arial"/>
          <w:szCs w:val="24"/>
        </w:rPr>
      </w:pPr>
    </w:p>
    <w:p w:rsidR="00BA5252" w:rsidRPr="00B457AE" w:rsidRDefault="00BA5252" w:rsidP="00BA5252">
      <w:pPr>
        <w:pStyle w:val="ConsPlusNonformat"/>
        <w:jc w:val="center"/>
        <w:rPr>
          <w:rFonts w:ascii="Arial" w:hAnsi="Arial" w:cs="Arial"/>
          <w:sz w:val="24"/>
          <w:szCs w:val="24"/>
        </w:rPr>
      </w:pPr>
    </w:p>
    <w:p w:rsidR="00BA5252" w:rsidRPr="00B457AE" w:rsidRDefault="00BA5252" w:rsidP="00BA5252">
      <w:pPr>
        <w:jc w:val="center"/>
        <w:rPr>
          <w:rFonts w:ascii="Arial" w:hAnsi="Arial" w:cs="Arial"/>
        </w:rPr>
      </w:pPr>
      <w:r w:rsidRPr="00B457AE">
        <w:rPr>
          <w:rFonts w:ascii="Arial" w:hAnsi="Arial" w:cs="Arial"/>
        </w:rPr>
        <w:t>Отчет об оказанных образовательных услугах в рамках системы персонифицированного финансирования</w:t>
      </w:r>
    </w:p>
    <w:p w:rsidR="00BA5252" w:rsidRPr="00B457AE" w:rsidRDefault="00BA5252" w:rsidP="00BA5252">
      <w:pPr>
        <w:jc w:val="center"/>
        <w:rPr>
          <w:rFonts w:ascii="Arial" w:hAnsi="Arial" w:cs="Arial"/>
        </w:rPr>
      </w:pPr>
    </w:p>
    <w:p w:rsidR="00BA5252" w:rsidRPr="00B457AE" w:rsidRDefault="00BA5252" w:rsidP="00BA5252">
      <w:pPr>
        <w:rPr>
          <w:rFonts w:ascii="Arial" w:hAnsi="Arial" w:cs="Arial"/>
        </w:rPr>
      </w:pPr>
      <w:r w:rsidRPr="00B457AE">
        <w:rPr>
          <w:rFonts w:ascii="Arial" w:hAnsi="Arial" w:cs="Arial"/>
        </w:rPr>
        <w:t>Месяц, за который сформирован отчет: _______________________________</w:t>
      </w:r>
    </w:p>
    <w:p w:rsidR="00BA5252" w:rsidRPr="00B457AE" w:rsidRDefault="00BA5252" w:rsidP="00BA5252">
      <w:pPr>
        <w:rPr>
          <w:rFonts w:ascii="Arial" w:hAnsi="Arial" w:cs="Arial"/>
        </w:rPr>
      </w:pPr>
      <w:r w:rsidRPr="00B457AE">
        <w:rPr>
          <w:rFonts w:ascii="Arial" w:hAnsi="Arial" w:cs="Arial"/>
        </w:rPr>
        <w:t>Наименование поставщика образовательных услуг: __________________________________________________________________</w:t>
      </w:r>
    </w:p>
    <w:p w:rsidR="00BA5252" w:rsidRPr="00B457AE" w:rsidRDefault="00BA5252" w:rsidP="00BA5252">
      <w:pPr>
        <w:rPr>
          <w:rFonts w:ascii="Arial" w:hAnsi="Arial" w:cs="Arial"/>
        </w:rPr>
      </w:pPr>
      <w:r w:rsidRPr="00B457AE">
        <w:rPr>
          <w:rFonts w:ascii="Arial" w:hAnsi="Arial" w:cs="Arial"/>
        </w:rPr>
        <w:t>ОГРН поставщика образовательных услуг:  _____________________________</w:t>
      </w:r>
    </w:p>
    <w:p w:rsidR="00BA5252" w:rsidRPr="00B457AE" w:rsidRDefault="00BA5252" w:rsidP="00BA5252">
      <w:pPr>
        <w:rPr>
          <w:rFonts w:ascii="Arial" w:hAnsi="Arial" w:cs="Arial"/>
        </w:rPr>
      </w:pPr>
    </w:p>
    <w:tbl>
      <w:tblPr>
        <w:tblStyle w:val="a7"/>
        <w:tblW w:w="0" w:type="auto"/>
        <w:jc w:val="center"/>
        <w:tblLook w:val="04A0" w:firstRow="1" w:lastRow="0" w:firstColumn="1" w:lastColumn="0" w:noHBand="0" w:noVBand="1"/>
      </w:tblPr>
      <w:tblGrid>
        <w:gridCol w:w="593"/>
        <w:gridCol w:w="1239"/>
        <w:gridCol w:w="1377"/>
        <w:gridCol w:w="1661"/>
        <w:gridCol w:w="1199"/>
        <w:gridCol w:w="1276"/>
        <w:gridCol w:w="1984"/>
      </w:tblGrid>
      <w:tr w:rsidR="00BA5252" w:rsidRPr="00B457AE" w:rsidTr="00F768B6">
        <w:trPr>
          <w:jc w:val="center"/>
        </w:trPr>
        <w:tc>
          <w:tcPr>
            <w:tcW w:w="593" w:type="dxa"/>
            <w:vAlign w:val="center"/>
          </w:tcPr>
          <w:p w:rsidR="00BA5252" w:rsidRPr="00B457AE" w:rsidRDefault="00BA5252" w:rsidP="00F768B6">
            <w:pPr>
              <w:jc w:val="center"/>
              <w:rPr>
                <w:rFonts w:ascii="Arial" w:hAnsi="Arial" w:cs="Arial"/>
              </w:rPr>
            </w:pPr>
            <w:r w:rsidRPr="00B457AE">
              <w:rPr>
                <w:rFonts w:ascii="Arial" w:hAnsi="Arial" w:cs="Arial"/>
              </w:rPr>
              <w:t xml:space="preserve">№ </w:t>
            </w:r>
            <w:proofErr w:type="gramStart"/>
            <w:r w:rsidRPr="00B457AE">
              <w:rPr>
                <w:rFonts w:ascii="Arial" w:hAnsi="Arial" w:cs="Arial"/>
              </w:rPr>
              <w:t>п</w:t>
            </w:r>
            <w:proofErr w:type="gramEnd"/>
            <w:r w:rsidRPr="00B457AE">
              <w:rPr>
                <w:rFonts w:ascii="Arial" w:hAnsi="Arial" w:cs="Arial"/>
              </w:rPr>
              <w:t>/п</w:t>
            </w:r>
          </w:p>
        </w:tc>
        <w:tc>
          <w:tcPr>
            <w:tcW w:w="1137" w:type="dxa"/>
            <w:vAlign w:val="center"/>
          </w:tcPr>
          <w:p w:rsidR="00BA5252" w:rsidRPr="00B457AE" w:rsidRDefault="00BA5252" w:rsidP="00F768B6">
            <w:pPr>
              <w:jc w:val="center"/>
              <w:rPr>
                <w:rFonts w:ascii="Arial" w:hAnsi="Arial" w:cs="Arial"/>
              </w:rPr>
            </w:pPr>
            <w:r w:rsidRPr="00B457AE">
              <w:rPr>
                <w:rFonts w:ascii="Arial" w:hAnsi="Arial" w:cs="Arial"/>
              </w:rPr>
              <w:t>№ договора</w:t>
            </w:r>
          </w:p>
        </w:tc>
        <w:tc>
          <w:tcPr>
            <w:tcW w:w="1377" w:type="dxa"/>
            <w:vAlign w:val="center"/>
          </w:tcPr>
          <w:p w:rsidR="00BA5252" w:rsidRPr="00B457AE" w:rsidRDefault="00BA5252" w:rsidP="00F768B6">
            <w:pPr>
              <w:jc w:val="center"/>
              <w:rPr>
                <w:rFonts w:ascii="Arial" w:hAnsi="Arial" w:cs="Arial"/>
              </w:rPr>
            </w:pPr>
            <w:r w:rsidRPr="00B457AE">
              <w:rPr>
                <w:rFonts w:ascii="Arial" w:hAnsi="Arial" w:cs="Arial"/>
              </w:rPr>
              <w:t>Дата договора</w:t>
            </w:r>
          </w:p>
        </w:tc>
        <w:tc>
          <w:tcPr>
            <w:tcW w:w="1501" w:type="dxa"/>
            <w:vAlign w:val="center"/>
          </w:tcPr>
          <w:p w:rsidR="00BA5252" w:rsidRPr="00B457AE" w:rsidRDefault="00BA5252" w:rsidP="00F768B6">
            <w:pPr>
              <w:jc w:val="center"/>
              <w:rPr>
                <w:rFonts w:ascii="Arial" w:hAnsi="Arial" w:cs="Arial"/>
              </w:rPr>
            </w:pPr>
            <w:r w:rsidRPr="00B457AE">
              <w:rPr>
                <w:rFonts w:ascii="Arial" w:hAnsi="Arial" w:cs="Arial"/>
              </w:rPr>
              <w:t>Номер сертификата</w:t>
            </w:r>
          </w:p>
        </w:tc>
        <w:tc>
          <w:tcPr>
            <w:tcW w:w="1199" w:type="dxa"/>
            <w:vAlign w:val="center"/>
          </w:tcPr>
          <w:p w:rsidR="00BA5252" w:rsidRPr="00B457AE" w:rsidRDefault="00BA5252" w:rsidP="00F768B6">
            <w:pPr>
              <w:jc w:val="center"/>
              <w:rPr>
                <w:rFonts w:ascii="Arial" w:hAnsi="Arial" w:cs="Arial"/>
              </w:rPr>
            </w:pPr>
            <w:r w:rsidRPr="00B457AE">
              <w:rPr>
                <w:rFonts w:ascii="Arial" w:hAnsi="Arial" w:cs="Arial"/>
              </w:rPr>
              <w:t>Цена услуги, руб.</w:t>
            </w:r>
          </w:p>
        </w:tc>
        <w:tc>
          <w:tcPr>
            <w:tcW w:w="1276" w:type="dxa"/>
            <w:vAlign w:val="center"/>
          </w:tcPr>
          <w:p w:rsidR="00BA5252" w:rsidRPr="00B457AE" w:rsidRDefault="00BA5252" w:rsidP="00F768B6">
            <w:pPr>
              <w:jc w:val="center"/>
              <w:rPr>
                <w:rFonts w:ascii="Arial" w:hAnsi="Arial" w:cs="Arial"/>
              </w:rPr>
            </w:pPr>
            <w:r w:rsidRPr="00B457AE">
              <w:rPr>
                <w:rFonts w:ascii="Arial" w:hAnsi="Arial" w:cs="Arial"/>
              </w:rPr>
              <w:t>Объем услуги, часов</w:t>
            </w:r>
          </w:p>
        </w:tc>
        <w:tc>
          <w:tcPr>
            <w:tcW w:w="1984" w:type="dxa"/>
            <w:vAlign w:val="center"/>
          </w:tcPr>
          <w:p w:rsidR="00BA5252" w:rsidRPr="00B457AE" w:rsidRDefault="00BA5252" w:rsidP="00F768B6">
            <w:pPr>
              <w:jc w:val="center"/>
              <w:rPr>
                <w:rFonts w:ascii="Arial" w:hAnsi="Arial" w:cs="Arial"/>
              </w:rPr>
            </w:pPr>
            <w:r w:rsidRPr="00B457AE">
              <w:rPr>
                <w:rFonts w:ascii="Arial" w:hAnsi="Arial" w:cs="Arial"/>
              </w:rPr>
              <w:t xml:space="preserve">Стоимость оказанных услуг </w:t>
            </w:r>
          </w:p>
        </w:tc>
      </w:tr>
      <w:tr w:rsidR="00BA5252" w:rsidRPr="00B457AE" w:rsidTr="00F768B6">
        <w:trPr>
          <w:jc w:val="center"/>
        </w:trPr>
        <w:tc>
          <w:tcPr>
            <w:tcW w:w="593" w:type="dxa"/>
            <w:vAlign w:val="center"/>
          </w:tcPr>
          <w:p w:rsidR="00BA5252" w:rsidRPr="00B457AE" w:rsidRDefault="00BA5252" w:rsidP="00F768B6">
            <w:pPr>
              <w:jc w:val="center"/>
              <w:rPr>
                <w:rFonts w:ascii="Arial" w:hAnsi="Arial" w:cs="Arial"/>
              </w:rPr>
            </w:pPr>
          </w:p>
        </w:tc>
        <w:tc>
          <w:tcPr>
            <w:tcW w:w="1137" w:type="dxa"/>
            <w:vAlign w:val="center"/>
          </w:tcPr>
          <w:p w:rsidR="00BA5252" w:rsidRPr="00B457AE" w:rsidRDefault="00BA5252" w:rsidP="00F768B6">
            <w:pPr>
              <w:jc w:val="center"/>
              <w:rPr>
                <w:rFonts w:ascii="Arial" w:hAnsi="Arial" w:cs="Arial"/>
              </w:rPr>
            </w:pPr>
          </w:p>
        </w:tc>
        <w:tc>
          <w:tcPr>
            <w:tcW w:w="1377" w:type="dxa"/>
            <w:vAlign w:val="center"/>
          </w:tcPr>
          <w:p w:rsidR="00BA5252" w:rsidRPr="00B457AE" w:rsidRDefault="00BA5252" w:rsidP="00F768B6">
            <w:pPr>
              <w:jc w:val="center"/>
              <w:rPr>
                <w:rFonts w:ascii="Arial" w:hAnsi="Arial" w:cs="Arial"/>
              </w:rPr>
            </w:pPr>
          </w:p>
        </w:tc>
        <w:tc>
          <w:tcPr>
            <w:tcW w:w="1501" w:type="dxa"/>
            <w:vAlign w:val="center"/>
          </w:tcPr>
          <w:p w:rsidR="00BA5252" w:rsidRPr="00B457AE" w:rsidRDefault="00BA5252" w:rsidP="00F768B6">
            <w:pPr>
              <w:jc w:val="center"/>
              <w:rPr>
                <w:rFonts w:ascii="Arial" w:hAnsi="Arial" w:cs="Arial"/>
              </w:rPr>
            </w:pPr>
          </w:p>
        </w:tc>
        <w:tc>
          <w:tcPr>
            <w:tcW w:w="1199" w:type="dxa"/>
            <w:vAlign w:val="center"/>
          </w:tcPr>
          <w:p w:rsidR="00BA5252" w:rsidRPr="00B457AE" w:rsidRDefault="00BA5252" w:rsidP="00F768B6">
            <w:pPr>
              <w:jc w:val="center"/>
              <w:rPr>
                <w:rFonts w:ascii="Arial" w:hAnsi="Arial" w:cs="Arial"/>
              </w:rPr>
            </w:pPr>
          </w:p>
        </w:tc>
        <w:tc>
          <w:tcPr>
            <w:tcW w:w="1276" w:type="dxa"/>
            <w:vAlign w:val="center"/>
          </w:tcPr>
          <w:p w:rsidR="00BA5252" w:rsidRPr="00B457AE" w:rsidRDefault="00BA5252" w:rsidP="00F768B6">
            <w:pPr>
              <w:jc w:val="center"/>
              <w:rPr>
                <w:rFonts w:ascii="Arial" w:hAnsi="Arial" w:cs="Arial"/>
              </w:rPr>
            </w:pPr>
          </w:p>
        </w:tc>
        <w:tc>
          <w:tcPr>
            <w:tcW w:w="1984" w:type="dxa"/>
            <w:vAlign w:val="center"/>
          </w:tcPr>
          <w:p w:rsidR="00BA5252" w:rsidRPr="00B457AE" w:rsidRDefault="00BA5252" w:rsidP="00F768B6">
            <w:pPr>
              <w:jc w:val="center"/>
              <w:rPr>
                <w:rFonts w:ascii="Arial" w:hAnsi="Arial" w:cs="Arial"/>
              </w:rPr>
            </w:pPr>
          </w:p>
        </w:tc>
      </w:tr>
      <w:tr w:rsidR="00BA5252" w:rsidRPr="00B457AE" w:rsidTr="00F768B6">
        <w:trPr>
          <w:jc w:val="center"/>
        </w:trPr>
        <w:tc>
          <w:tcPr>
            <w:tcW w:w="593" w:type="dxa"/>
            <w:vAlign w:val="center"/>
          </w:tcPr>
          <w:p w:rsidR="00BA5252" w:rsidRPr="00B457AE" w:rsidRDefault="00BA5252" w:rsidP="00F768B6">
            <w:pPr>
              <w:jc w:val="center"/>
              <w:rPr>
                <w:rFonts w:ascii="Arial" w:hAnsi="Arial" w:cs="Arial"/>
              </w:rPr>
            </w:pPr>
          </w:p>
        </w:tc>
        <w:tc>
          <w:tcPr>
            <w:tcW w:w="1137" w:type="dxa"/>
            <w:vAlign w:val="center"/>
          </w:tcPr>
          <w:p w:rsidR="00BA5252" w:rsidRPr="00B457AE" w:rsidRDefault="00BA5252" w:rsidP="00F768B6">
            <w:pPr>
              <w:jc w:val="center"/>
              <w:rPr>
                <w:rFonts w:ascii="Arial" w:hAnsi="Arial" w:cs="Arial"/>
              </w:rPr>
            </w:pPr>
          </w:p>
        </w:tc>
        <w:tc>
          <w:tcPr>
            <w:tcW w:w="1377" w:type="dxa"/>
            <w:vAlign w:val="center"/>
          </w:tcPr>
          <w:p w:rsidR="00BA5252" w:rsidRPr="00B457AE" w:rsidRDefault="00BA5252" w:rsidP="00F768B6">
            <w:pPr>
              <w:jc w:val="center"/>
              <w:rPr>
                <w:rFonts w:ascii="Arial" w:hAnsi="Arial" w:cs="Arial"/>
              </w:rPr>
            </w:pPr>
          </w:p>
        </w:tc>
        <w:tc>
          <w:tcPr>
            <w:tcW w:w="1501" w:type="dxa"/>
            <w:vAlign w:val="center"/>
          </w:tcPr>
          <w:p w:rsidR="00BA5252" w:rsidRPr="00B457AE" w:rsidRDefault="00BA5252" w:rsidP="00F768B6">
            <w:pPr>
              <w:jc w:val="center"/>
              <w:rPr>
                <w:rFonts w:ascii="Arial" w:hAnsi="Arial" w:cs="Arial"/>
              </w:rPr>
            </w:pPr>
          </w:p>
        </w:tc>
        <w:tc>
          <w:tcPr>
            <w:tcW w:w="1199" w:type="dxa"/>
            <w:vAlign w:val="center"/>
          </w:tcPr>
          <w:p w:rsidR="00BA5252" w:rsidRPr="00B457AE" w:rsidRDefault="00BA5252" w:rsidP="00F768B6">
            <w:pPr>
              <w:jc w:val="center"/>
              <w:rPr>
                <w:rFonts w:ascii="Arial" w:hAnsi="Arial" w:cs="Arial"/>
              </w:rPr>
            </w:pPr>
          </w:p>
        </w:tc>
        <w:tc>
          <w:tcPr>
            <w:tcW w:w="1276" w:type="dxa"/>
            <w:vAlign w:val="center"/>
          </w:tcPr>
          <w:p w:rsidR="00BA5252" w:rsidRPr="00B457AE" w:rsidRDefault="00BA5252" w:rsidP="00F768B6">
            <w:pPr>
              <w:jc w:val="center"/>
              <w:rPr>
                <w:rFonts w:ascii="Arial" w:hAnsi="Arial" w:cs="Arial"/>
              </w:rPr>
            </w:pPr>
          </w:p>
        </w:tc>
        <w:tc>
          <w:tcPr>
            <w:tcW w:w="1984" w:type="dxa"/>
            <w:vAlign w:val="center"/>
          </w:tcPr>
          <w:p w:rsidR="00BA5252" w:rsidRPr="00B457AE" w:rsidRDefault="00BA5252" w:rsidP="00F768B6">
            <w:pPr>
              <w:jc w:val="center"/>
              <w:rPr>
                <w:rFonts w:ascii="Arial" w:hAnsi="Arial" w:cs="Arial"/>
              </w:rPr>
            </w:pPr>
          </w:p>
        </w:tc>
      </w:tr>
      <w:tr w:rsidR="00BA5252" w:rsidRPr="00B457AE" w:rsidTr="00F768B6">
        <w:trPr>
          <w:jc w:val="center"/>
        </w:trPr>
        <w:tc>
          <w:tcPr>
            <w:tcW w:w="593" w:type="dxa"/>
            <w:vAlign w:val="center"/>
          </w:tcPr>
          <w:p w:rsidR="00BA5252" w:rsidRPr="00B457AE" w:rsidRDefault="00BA5252" w:rsidP="00F768B6">
            <w:pPr>
              <w:jc w:val="center"/>
              <w:rPr>
                <w:rFonts w:ascii="Arial" w:hAnsi="Arial" w:cs="Arial"/>
              </w:rPr>
            </w:pPr>
          </w:p>
        </w:tc>
        <w:tc>
          <w:tcPr>
            <w:tcW w:w="1137" w:type="dxa"/>
            <w:vAlign w:val="center"/>
          </w:tcPr>
          <w:p w:rsidR="00BA5252" w:rsidRPr="00B457AE" w:rsidRDefault="00BA5252" w:rsidP="00F768B6">
            <w:pPr>
              <w:jc w:val="center"/>
              <w:rPr>
                <w:rFonts w:ascii="Arial" w:hAnsi="Arial" w:cs="Arial"/>
              </w:rPr>
            </w:pPr>
          </w:p>
        </w:tc>
        <w:tc>
          <w:tcPr>
            <w:tcW w:w="1377" w:type="dxa"/>
            <w:vAlign w:val="center"/>
          </w:tcPr>
          <w:p w:rsidR="00BA5252" w:rsidRPr="00B457AE" w:rsidRDefault="00BA5252" w:rsidP="00F768B6">
            <w:pPr>
              <w:jc w:val="center"/>
              <w:rPr>
                <w:rFonts w:ascii="Arial" w:hAnsi="Arial" w:cs="Arial"/>
              </w:rPr>
            </w:pPr>
          </w:p>
        </w:tc>
        <w:tc>
          <w:tcPr>
            <w:tcW w:w="1501" w:type="dxa"/>
            <w:vAlign w:val="center"/>
          </w:tcPr>
          <w:p w:rsidR="00BA5252" w:rsidRPr="00B457AE" w:rsidRDefault="00BA5252" w:rsidP="00F768B6">
            <w:pPr>
              <w:jc w:val="center"/>
              <w:rPr>
                <w:rFonts w:ascii="Arial" w:hAnsi="Arial" w:cs="Arial"/>
              </w:rPr>
            </w:pPr>
          </w:p>
        </w:tc>
        <w:tc>
          <w:tcPr>
            <w:tcW w:w="1199" w:type="dxa"/>
            <w:vAlign w:val="center"/>
          </w:tcPr>
          <w:p w:rsidR="00BA5252" w:rsidRPr="00B457AE" w:rsidRDefault="00BA5252" w:rsidP="00F768B6">
            <w:pPr>
              <w:jc w:val="center"/>
              <w:rPr>
                <w:rFonts w:ascii="Arial" w:hAnsi="Arial" w:cs="Arial"/>
              </w:rPr>
            </w:pPr>
          </w:p>
        </w:tc>
        <w:tc>
          <w:tcPr>
            <w:tcW w:w="1276" w:type="dxa"/>
            <w:vAlign w:val="center"/>
          </w:tcPr>
          <w:p w:rsidR="00BA5252" w:rsidRPr="00B457AE" w:rsidRDefault="00BA5252" w:rsidP="00F768B6">
            <w:pPr>
              <w:jc w:val="center"/>
              <w:rPr>
                <w:rFonts w:ascii="Arial" w:hAnsi="Arial" w:cs="Arial"/>
              </w:rPr>
            </w:pPr>
          </w:p>
        </w:tc>
        <w:tc>
          <w:tcPr>
            <w:tcW w:w="1984" w:type="dxa"/>
            <w:vAlign w:val="center"/>
          </w:tcPr>
          <w:p w:rsidR="00BA5252" w:rsidRPr="00B457AE" w:rsidRDefault="00BA5252" w:rsidP="00F768B6">
            <w:pPr>
              <w:jc w:val="center"/>
              <w:rPr>
                <w:rFonts w:ascii="Arial" w:hAnsi="Arial" w:cs="Arial"/>
              </w:rPr>
            </w:pPr>
          </w:p>
        </w:tc>
      </w:tr>
      <w:tr w:rsidR="00BA5252" w:rsidRPr="00B457AE" w:rsidTr="00F768B6">
        <w:trPr>
          <w:jc w:val="center"/>
        </w:trPr>
        <w:tc>
          <w:tcPr>
            <w:tcW w:w="7083" w:type="dxa"/>
            <w:gridSpan w:val="6"/>
            <w:vAlign w:val="center"/>
          </w:tcPr>
          <w:p w:rsidR="00BA5252" w:rsidRPr="00B457AE" w:rsidRDefault="00BA5252" w:rsidP="00F768B6">
            <w:pPr>
              <w:jc w:val="center"/>
              <w:rPr>
                <w:rFonts w:ascii="Arial" w:hAnsi="Arial" w:cs="Arial"/>
              </w:rPr>
            </w:pPr>
            <w:r w:rsidRPr="00B457AE">
              <w:rPr>
                <w:rFonts w:ascii="Arial" w:hAnsi="Arial" w:cs="Arial"/>
              </w:rPr>
              <w:t>Совокупный объем оказанных услуг (руб.)</w:t>
            </w:r>
          </w:p>
        </w:tc>
        <w:tc>
          <w:tcPr>
            <w:tcW w:w="1984" w:type="dxa"/>
            <w:vAlign w:val="center"/>
          </w:tcPr>
          <w:p w:rsidR="00BA5252" w:rsidRPr="00B457AE" w:rsidRDefault="00BA5252" w:rsidP="00F768B6">
            <w:pPr>
              <w:jc w:val="center"/>
              <w:rPr>
                <w:rFonts w:ascii="Arial" w:hAnsi="Arial" w:cs="Arial"/>
              </w:rPr>
            </w:pPr>
          </w:p>
        </w:tc>
      </w:tr>
    </w:tbl>
    <w:p w:rsidR="00BA5252" w:rsidRPr="00B457AE" w:rsidRDefault="00BA5252" w:rsidP="00BA5252">
      <w:pPr>
        <w:pStyle w:val="ConsPlusNonformat"/>
        <w:jc w:val="both"/>
        <w:rPr>
          <w:rFonts w:ascii="Arial" w:hAnsi="Arial" w:cs="Arial"/>
          <w:sz w:val="24"/>
          <w:szCs w:val="24"/>
        </w:rPr>
      </w:pPr>
    </w:p>
    <w:p w:rsidR="00BA5252" w:rsidRPr="00B457AE" w:rsidRDefault="00BA5252" w:rsidP="00BA5252">
      <w:pPr>
        <w:pStyle w:val="ConsPlusNonformat"/>
        <w:jc w:val="both"/>
        <w:rPr>
          <w:rFonts w:ascii="Arial" w:hAnsi="Arial" w:cs="Arial"/>
          <w:sz w:val="24"/>
          <w:szCs w:val="24"/>
        </w:rPr>
      </w:pPr>
    </w:p>
    <w:p w:rsidR="00BA5252" w:rsidRPr="00B457AE" w:rsidRDefault="00BA5252" w:rsidP="00BA5252">
      <w:pPr>
        <w:pStyle w:val="ConsPlusNonformat"/>
        <w:jc w:val="both"/>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825"/>
        <w:gridCol w:w="4762"/>
      </w:tblGrid>
      <w:tr w:rsidR="00BA5252" w:rsidRPr="00B457AE" w:rsidTr="00F768B6">
        <w:tc>
          <w:tcPr>
            <w:tcW w:w="9587" w:type="dxa"/>
            <w:gridSpan w:val="2"/>
          </w:tcPr>
          <w:p w:rsidR="00BA5252" w:rsidRPr="00B457AE" w:rsidRDefault="00BA5252" w:rsidP="00F768B6">
            <w:pPr>
              <w:pStyle w:val="ConsPlusNormal"/>
              <w:jc w:val="center"/>
              <w:rPr>
                <w:rFonts w:ascii="Arial" w:hAnsi="Arial" w:cs="Arial"/>
                <w:szCs w:val="24"/>
              </w:rPr>
            </w:pPr>
            <w:r w:rsidRPr="00B457AE">
              <w:rPr>
                <w:rFonts w:ascii="Arial" w:hAnsi="Arial" w:cs="Arial"/>
                <w:szCs w:val="24"/>
              </w:rPr>
              <w:t>Наименование Поставщика образовательных услуг</w:t>
            </w:r>
          </w:p>
          <w:p w:rsidR="00BA5252" w:rsidRPr="00B457AE" w:rsidRDefault="00BA5252" w:rsidP="00F768B6">
            <w:pPr>
              <w:pStyle w:val="ConsPlusNormal"/>
              <w:jc w:val="center"/>
              <w:rPr>
                <w:rFonts w:ascii="Arial" w:hAnsi="Arial" w:cs="Arial"/>
                <w:szCs w:val="24"/>
              </w:rPr>
            </w:pPr>
          </w:p>
        </w:tc>
      </w:tr>
      <w:tr w:rsidR="00BA5252" w:rsidRPr="00B457AE" w:rsidTr="00F768B6">
        <w:tc>
          <w:tcPr>
            <w:tcW w:w="4825" w:type="dxa"/>
          </w:tcPr>
          <w:p w:rsidR="00BA5252" w:rsidRPr="00B457AE" w:rsidRDefault="00BA5252" w:rsidP="00F768B6">
            <w:pPr>
              <w:pStyle w:val="ConsPlusNormal"/>
              <w:jc w:val="both"/>
              <w:rPr>
                <w:rFonts w:ascii="Arial" w:hAnsi="Arial" w:cs="Arial"/>
                <w:szCs w:val="24"/>
              </w:rPr>
            </w:pPr>
            <w:r w:rsidRPr="00B457AE">
              <w:rPr>
                <w:rFonts w:ascii="Arial" w:hAnsi="Arial" w:cs="Arial"/>
                <w:szCs w:val="24"/>
              </w:rPr>
              <w:t>Руководитель</w:t>
            </w:r>
          </w:p>
        </w:tc>
        <w:tc>
          <w:tcPr>
            <w:tcW w:w="4762" w:type="dxa"/>
          </w:tcPr>
          <w:p w:rsidR="00BA5252" w:rsidRPr="00B457AE" w:rsidRDefault="00BA5252" w:rsidP="00F768B6">
            <w:pPr>
              <w:pStyle w:val="ConsPlusNormal"/>
              <w:rPr>
                <w:rFonts w:ascii="Arial" w:hAnsi="Arial" w:cs="Arial"/>
                <w:szCs w:val="24"/>
              </w:rPr>
            </w:pPr>
            <w:r w:rsidRPr="00B457AE">
              <w:rPr>
                <w:rFonts w:ascii="Arial" w:hAnsi="Arial" w:cs="Arial"/>
                <w:szCs w:val="24"/>
              </w:rPr>
              <w:t>Главный бухгалтер</w:t>
            </w:r>
          </w:p>
        </w:tc>
      </w:tr>
      <w:tr w:rsidR="00BA5252" w:rsidRPr="00B457AE" w:rsidTr="00F768B6">
        <w:trPr>
          <w:trHeight w:val="23"/>
        </w:trPr>
        <w:tc>
          <w:tcPr>
            <w:tcW w:w="4825" w:type="dxa"/>
          </w:tcPr>
          <w:p w:rsidR="00BA5252" w:rsidRPr="00B457AE" w:rsidRDefault="00BA5252" w:rsidP="00F768B6">
            <w:pPr>
              <w:pStyle w:val="ConsPlusNormal"/>
              <w:jc w:val="both"/>
              <w:rPr>
                <w:rFonts w:ascii="Arial" w:hAnsi="Arial" w:cs="Arial"/>
                <w:szCs w:val="24"/>
              </w:rPr>
            </w:pPr>
            <w:r w:rsidRPr="00B457AE">
              <w:rPr>
                <w:rFonts w:ascii="Arial" w:hAnsi="Arial" w:cs="Arial"/>
                <w:szCs w:val="24"/>
              </w:rPr>
              <w:t>_______________/_________________/</w:t>
            </w:r>
          </w:p>
          <w:p w:rsidR="00BA5252" w:rsidRPr="00B457AE" w:rsidRDefault="00BA5252" w:rsidP="00F768B6">
            <w:pPr>
              <w:pStyle w:val="ConsPlusNormal"/>
              <w:jc w:val="both"/>
              <w:rPr>
                <w:rFonts w:ascii="Arial" w:hAnsi="Arial" w:cs="Arial"/>
                <w:szCs w:val="24"/>
              </w:rPr>
            </w:pPr>
            <w:r w:rsidRPr="00B457AE">
              <w:rPr>
                <w:rFonts w:ascii="Arial" w:hAnsi="Arial" w:cs="Arial"/>
                <w:szCs w:val="24"/>
              </w:rPr>
              <w:t>М.П.</w:t>
            </w:r>
          </w:p>
        </w:tc>
        <w:tc>
          <w:tcPr>
            <w:tcW w:w="4762" w:type="dxa"/>
          </w:tcPr>
          <w:p w:rsidR="00BA5252" w:rsidRPr="00B457AE" w:rsidRDefault="00BA5252" w:rsidP="00F768B6">
            <w:pPr>
              <w:pStyle w:val="ConsPlusNormal"/>
              <w:jc w:val="both"/>
              <w:rPr>
                <w:rFonts w:ascii="Arial" w:hAnsi="Arial" w:cs="Arial"/>
                <w:szCs w:val="24"/>
              </w:rPr>
            </w:pPr>
            <w:r w:rsidRPr="00B457AE">
              <w:rPr>
                <w:rFonts w:ascii="Arial" w:hAnsi="Arial" w:cs="Arial"/>
                <w:szCs w:val="24"/>
              </w:rPr>
              <w:t>_______________/_________________/</w:t>
            </w:r>
          </w:p>
          <w:p w:rsidR="00BA5252" w:rsidRPr="00B457AE" w:rsidRDefault="00BA5252" w:rsidP="00F768B6">
            <w:pPr>
              <w:pStyle w:val="ConsPlusNormal"/>
              <w:jc w:val="center"/>
              <w:rPr>
                <w:rFonts w:ascii="Arial" w:hAnsi="Arial" w:cs="Arial"/>
                <w:szCs w:val="24"/>
              </w:rPr>
            </w:pPr>
          </w:p>
        </w:tc>
      </w:tr>
    </w:tbl>
    <w:p w:rsidR="00BA5252" w:rsidRPr="00B457AE" w:rsidRDefault="00BA5252" w:rsidP="00BA5252">
      <w:pPr>
        <w:autoSpaceDE w:val="0"/>
        <w:autoSpaceDN w:val="0"/>
        <w:adjustRightInd w:val="0"/>
        <w:ind w:firstLine="709"/>
        <w:jc w:val="center"/>
        <w:rPr>
          <w:rFonts w:ascii="Arial" w:hAnsi="Arial" w:cs="Arial"/>
        </w:rPr>
      </w:pPr>
    </w:p>
    <w:p w:rsidR="006A5328" w:rsidRPr="00B457AE" w:rsidRDefault="006A5328" w:rsidP="00BA5252">
      <w:pPr>
        <w:jc w:val="center"/>
        <w:rPr>
          <w:rFonts w:ascii="Arial" w:hAnsi="Arial" w:cs="Arial"/>
        </w:rPr>
      </w:pPr>
    </w:p>
    <w:sectPr w:rsidR="006A5328" w:rsidRPr="00B457AE" w:rsidSect="00EF201B">
      <w:pgSz w:w="11906" w:h="16838"/>
      <w:pgMar w:top="1134" w:right="567" w:bottom="113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7FE" w:rsidRDefault="003C27FE" w:rsidP="0043773C">
      <w:r>
        <w:separator/>
      </w:r>
    </w:p>
  </w:endnote>
  <w:endnote w:type="continuationSeparator" w:id="0">
    <w:p w:rsidR="003C27FE" w:rsidRDefault="003C27FE" w:rsidP="0043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7FE" w:rsidRDefault="003C27FE" w:rsidP="0043773C">
      <w:r>
        <w:separator/>
      </w:r>
    </w:p>
  </w:footnote>
  <w:footnote w:type="continuationSeparator" w:id="0">
    <w:p w:rsidR="003C27FE" w:rsidRDefault="003C27FE" w:rsidP="004377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2204"/>
        </w:tabs>
        <w:ind w:left="2204"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5C57CC9"/>
    <w:multiLevelType w:val="hybridMultilevel"/>
    <w:tmpl w:val="E098E110"/>
    <w:lvl w:ilvl="0" w:tplc="BBBC9900">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9E9630F"/>
    <w:multiLevelType w:val="multilevel"/>
    <w:tmpl w:val="F6B04FFA"/>
    <w:lvl w:ilvl="0">
      <w:start w:val="1"/>
      <w:numFmt w:val="upperRoman"/>
      <w:lvlText w:val="%1."/>
      <w:lvlJc w:val="right"/>
      <w:pPr>
        <w:ind w:left="1080" w:hanging="720"/>
      </w:pPr>
      <w:rPr>
        <w:rFonts w:hint="default"/>
        <w:sz w:val="24"/>
      </w:rPr>
    </w:lvl>
    <w:lvl w:ilvl="1">
      <w:start w:val="1"/>
      <w:numFmt w:val="decimal"/>
      <w:isLgl/>
      <w:lvlText w:val="%1.%2."/>
      <w:lvlJc w:val="left"/>
      <w:pPr>
        <w:ind w:left="1069" w:hanging="360"/>
      </w:pPr>
      <w:rPr>
        <w:rFonts w:hint="default"/>
        <w:sz w:val="24"/>
        <w:szCs w:val="24"/>
      </w:rPr>
    </w:lvl>
    <w:lvl w:ilvl="2">
      <w:start w:val="1"/>
      <w:numFmt w:val="decimal"/>
      <w:isLgl/>
      <w:lvlText w:val="%1.%2.%3."/>
      <w:lvlJc w:val="left"/>
      <w:pPr>
        <w:ind w:left="1778" w:hanging="720"/>
      </w:pPr>
      <w:rPr>
        <w:rFonts w:hint="default"/>
        <w:sz w:val="24"/>
        <w:szCs w:val="24"/>
      </w:rPr>
    </w:lvl>
    <w:lvl w:ilvl="3">
      <w:start w:val="1"/>
      <w:numFmt w:val="decimal"/>
      <w:isLgl/>
      <w:lvlText w:val="%1.%2.%3.%4."/>
      <w:lvlJc w:val="left"/>
      <w:pPr>
        <w:ind w:left="2127" w:hanging="720"/>
      </w:pPr>
      <w:rPr>
        <w:rFonts w:hint="default"/>
        <w:sz w:val="24"/>
        <w:szCs w:val="24"/>
      </w:rPr>
    </w:lvl>
    <w:lvl w:ilvl="4">
      <w:start w:val="1"/>
      <w:numFmt w:val="decimal"/>
      <w:isLgl/>
      <w:lvlText w:val="%1.%2.%3.%4.%5."/>
      <w:lvlJc w:val="left"/>
      <w:pPr>
        <w:ind w:left="2836" w:hanging="1080"/>
      </w:pPr>
      <w:rPr>
        <w:rFonts w:hint="default"/>
        <w:sz w:val="24"/>
      </w:rPr>
    </w:lvl>
    <w:lvl w:ilvl="5">
      <w:start w:val="1"/>
      <w:numFmt w:val="decimal"/>
      <w:isLgl/>
      <w:lvlText w:val="%1.%2.%3.%4.%5.%6."/>
      <w:lvlJc w:val="left"/>
      <w:pPr>
        <w:ind w:left="3185" w:hanging="1080"/>
      </w:pPr>
      <w:rPr>
        <w:rFonts w:hint="default"/>
        <w:sz w:val="24"/>
      </w:rPr>
    </w:lvl>
    <w:lvl w:ilvl="6">
      <w:start w:val="1"/>
      <w:numFmt w:val="decimal"/>
      <w:isLgl/>
      <w:lvlText w:val="%1.%2.%3.%4.%5.%6.%7."/>
      <w:lvlJc w:val="left"/>
      <w:pPr>
        <w:ind w:left="3894" w:hanging="1440"/>
      </w:pPr>
      <w:rPr>
        <w:rFonts w:hint="default"/>
        <w:sz w:val="24"/>
      </w:rPr>
    </w:lvl>
    <w:lvl w:ilvl="7">
      <w:start w:val="1"/>
      <w:numFmt w:val="decimal"/>
      <w:isLgl/>
      <w:lvlText w:val="%1.%2.%3.%4.%5.%6.%7.%8."/>
      <w:lvlJc w:val="left"/>
      <w:pPr>
        <w:ind w:left="4243" w:hanging="1440"/>
      </w:pPr>
      <w:rPr>
        <w:rFonts w:hint="default"/>
        <w:sz w:val="24"/>
      </w:rPr>
    </w:lvl>
    <w:lvl w:ilvl="8">
      <w:start w:val="1"/>
      <w:numFmt w:val="decimal"/>
      <w:isLgl/>
      <w:lvlText w:val="%1.%2.%3.%4.%5.%6.%7.%8.%9."/>
      <w:lvlJc w:val="left"/>
      <w:pPr>
        <w:ind w:left="4952" w:hanging="1800"/>
      </w:pPr>
      <w:rPr>
        <w:rFonts w:hint="default"/>
        <w:sz w:val="24"/>
      </w:rPr>
    </w:lvl>
  </w:abstractNum>
  <w:abstractNum w:abstractNumId="3">
    <w:nsid w:val="0CB530E6"/>
    <w:multiLevelType w:val="hybridMultilevel"/>
    <w:tmpl w:val="C1B60168"/>
    <w:lvl w:ilvl="0" w:tplc="493A936C">
      <w:start w:val="18"/>
      <w:numFmt w:val="decimal"/>
      <w:lvlText w:val="%1."/>
      <w:lvlJc w:val="left"/>
      <w:pPr>
        <w:tabs>
          <w:tab w:val="num" w:pos="1353"/>
        </w:tabs>
        <w:ind w:left="1353" w:hanging="360"/>
      </w:pPr>
    </w:lvl>
    <w:lvl w:ilvl="1" w:tplc="2B06D838">
      <w:numFmt w:val="none"/>
      <w:lvlText w:val=""/>
      <w:lvlJc w:val="left"/>
      <w:pPr>
        <w:tabs>
          <w:tab w:val="num" w:pos="360"/>
        </w:tabs>
        <w:ind w:left="0" w:firstLine="0"/>
      </w:pPr>
    </w:lvl>
    <w:lvl w:ilvl="2" w:tplc="65C00ED4">
      <w:numFmt w:val="none"/>
      <w:lvlText w:val=""/>
      <w:lvlJc w:val="left"/>
      <w:pPr>
        <w:tabs>
          <w:tab w:val="num" w:pos="360"/>
        </w:tabs>
        <w:ind w:left="0" w:firstLine="0"/>
      </w:pPr>
    </w:lvl>
    <w:lvl w:ilvl="3" w:tplc="53F08656">
      <w:numFmt w:val="none"/>
      <w:lvlText w:val=""/>
      <w:lvlJc w:val="left"/>
      <w:pPr>
        <w:tabs>
          <w:tab w:val="num" w:pos="360"/>
        </w:tabs>
        <w:ind w:left="0" w:firstLine="0"/>
      </w:pPr>
    </w:lvl>
    <w:lvl w:ilvl="4" w:tplc="0E3C604E">
      <w:numFmt w:val="none"/>
      <w:lvlText w:val=""/>
      <w:lvlJc w:val="left"/>
      <w:pPr>
        <w:tabs>
          <w:tab w:val="num" w:pos="360"/>
        </w:tabs>
        <w:ind w:left="0" w:firstLine="0"/>
      </w:pPr>
    </w:lvl>
    <w:lvl w:ilvl="5" w:tplc="172AFA72">
      <w:numFmt w:val="none"/>
      <w:lvlText w:val=""/>
      <w:lvlJc w:val="left"/>
      <w:pPr>
        <w:tabs>
          <w:tab w:val="num" w:pos="360"/>
        </w:tabs>
        <w:ind w:left="0" w:firstLine="0"/>
      </w:pPr>
    </w:lvl>
    <w:lvl w:ilvl="6" w:tplc="985CADC4">
      <w:numFmt w:val="none"/>
      <w:lvlText w:val=""/>
      <w:lvlJc w:val="left"/>
      <w:pPr>
        <w:tabs>
          <w:tab w:val="num" w:pos="360"/>
        </w:tabs>
        <w:ind w:left="0" w:firstLine="0"/>
      </w:pPr>
    </w:lvl>
    <w:lvl w:ilvl="7" w:tplc="E3885E08">
      <w:numFmt w:val="none"/>
      <w:lvlText w:val=""/>
      <w:lvlJc w:val="left"/>
      <w:pPr>
        <w:tabs>
          <w:tab w:val="num" w:pos="360"/>
        </w:tabs>
        <w:ind w:left="0" w:firstLine="0"/>
      </w:pPr>
    </w:lvl>
    <w:lvl w:ilvl="8" w:tplc="D3388834">
      <w:numFmt w:val="none"/>
      <w:lvlText w:val=""/>
      <w:lvlJc w:val="left"/>
      <w:pPr>
        <w:tabs>
          <w:tab w:val="num" w:pos="360"/>
        </w:tabs>
        <w:ind w:left="0" w:firstLine="0"/>
      </w:pPr>
    </w:lvl>
  </w:abstractNum>
  <w:abstractNum w:abstractNumId="4">
    <w:nsid w:val="0CEE4503"/>
    <w:multiLevelType w:val="hybridMultilevel"/>
    <w:tmpl w:val="9E1C4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16A4BBB"/>
    <w:multiLevelType w:val="hybridMultilevel"/>
    <w:tmpl w:val="1F0A27A2"/>
    <w:lvl w:ilvl="0" w:tplc="4CB2D168">
      <w:start w:val="1"/>
      <w:numFmt w:val="decimal"/>
      <w:lvlText w:val="%1."/>
      <w:lvlJc w:val="left"/>
      <w:pPr>
        <w:ind w:left="2344" w:hanging="360"/>
      </w:pPr>
      <w:rPr>
        <w:rFonts w:hint="default"/>
      </w:rPr>
    </w:lvl>
    <w:lvl w:ilvl="1" w:tplc="04190019" w:tentative="1">
      <w:start w:val="1"/>
      <w:numFmt w:val="lowerLetter"/>
      <w:lvlText w:val="%2."/>
      <w:lvlJc w:val="left"/>
      <w:pPr>
        <w:ind w:left="3064" w:hanging="360"/>
      </w:pPr>
    </w:lvl>
    <w:lvl w:ilvl="2" w:tplc="0419001B" w:tentative="1">
      <w:start w:val="1"/>
      <w:numFmt w:val="lowerRoman"/>
      <w:lvlText w:val="%3."/>
      <w:lvlJc w:val="right"/>
      <w:pPr>
        <w:ind w:left="3784" w:hanging="180"/>
      </w:pPr>
    </w:lvl>
    <w:lvl w:ilvl="3" w:tplc="0419000F" w:tentative="1">
      <w:start w:val="1"/>
      <w:numFmt w:val="decimal"/>
      <w:lvlText w:val="%4."/>
      <w:lvlJc w:val="left"/>
      <w:pPr>
        <w:ind w:left="4504" w:hanging="360"/>
      </w:pPr>
    </w:lvl>
    <w:lvl w:ilvl="4" w:tplc="04190019" w:tentative="1">
      <w:start w:val="1"/>
      <w:numFmt w:val="lowerLetter"/>
      <w:lvlText w:val="%5."/>
      <w:lvlJc w:val="left"/>
      <w:pPr>
        <w:ind w:left="5224" w:hanging="360"/>
      </w:pPr>
    </w:lvl>
    <w:lvl w:ilvl="5" w:tplc="0419001B" w:tentative="1">
      <w:start w:val="1"/>
      <w:numFmt w:val="lowerRoman"/>
      <w:lvlText w:val="%6."/>
      <w:lvlJc w:val="right"/>
      <w:pPr>
        <w:ind w:left="5944" w:hanging="180"/>
      </w:pPr>
    </w:lvl>
    <w:lvl w:ilvl="6" w:tplc="0419000F" w:tentative="1">
      <w:start w:val="1"/>
      <w:numFmt w:val="decimal"/>
      <w:lvlText w:val="%7."/>
      <w:lvlJc w:val="left"/>
      <w:pPr>
        <w:ind w:left="6664" w:hanging="360"/>
      </w:pPr>
    </w:lvl>
    <w:lvl w:ilvl="7" w:tplc="04190019" w:tentative="1">
      <w:start w:val="1"/>
      <w:numFmt w:val="lowerLetter"/>
      <w:lvlText w:val="%8."/>
      <w:lvlJc w:val="left"/>
      <w:pPr>
        <w:ind w:left="7384" w:hanging="360"/>
      </w:pPr>
    </w:lvl>
    <w:lvl w:ilvl="8" w:tplc="0419001B" w:tentative="1">
      <w:start w:val="1"/>
      <w:numFmt w:val="lowerRoman"/>
      <w:lvlText w:val="%9."/>
      <w:lvlJc w:val="right"/>
      <w:pPr>
        <w:ind w:left="8104" w:hanging="180"/>
      </w:pPr>
    </w:lvl>
  </w:abstractNum>
  <w:abstractNum w:abstractNumId="6">
    <w:nsid w:val="136E11E2"/>
    <w:multiLevelType w:val="hybridMultilevel"/>
    <w:tmpl w:val="9ED4D1A8"/>
    <w:lvl w:ilvl="0" w:tplc="BA3AC6E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14360C"/>
    <w:multiLevelType w:val="hybridMultilevel"/>
    <w:tmpl w:val="68608D1C"/>
    <w:lvl w:ilvl="0" w:tplc="0419000F">
      <w:start w:val="1"/>
      <w:numFmt w:val="decimal"/>
      <w:lvlText w:val="%1."/>
      <w:lvlJc w:val="left"/>
      <w:pPr>
        <w:ind w:left="106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27056C"/>
    <w:multiLevelType w:val="hybridMultilevel"/>
    <w:tmpl w:val="40FEA79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205A48DA"/>
    <w:multiLevelType w:val="hybridMultilevel"/>
    <w:tmpl w:val="DC346D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0790A0C"/>
    <w:multiLevelType w:val="hybridMultilevel"/>
    <w:tmpl w:val="307AFF44"/>
    <w:lvl w:ilvl="0" w:tplc="04190011">
      <w:start w:val="1"/>
      <w:numFmt w:val="decimal"/>
      <w:lvlText w:val="%1)"/>
      <w:lvlJc w:val="left"/>
      <w:pPr>
        <w:ind w:left="1287"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DF31CF"/>
    <w:multiLevelType w:val="hybridMultilevel"/>
    <w:tmpl w:val="027A5D0E"/>
    <w:lvl w:ilvl="0" w:tplc="C19CF100">
      <w:start w:val="1"/>
      <w:numFmt w:val="decimal"/>
      <w:lvlText w:val="%1."/>
      <w:lvlJc w:val="left"/>
      <w:pPr>
        <w:tabs>
          <w:tab w:val="num" w:pos="0"/>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24A1AA3"/>
    <w:multiLevelType w:val="hybridMultilevel"/>
    <w:tmpl w:val="351868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280308D"/>
    <w:multiLevelType w:val="multilevel"/>
    <w:tmpl w:val="524C8324"/>
    <w:lvl w:ilvl="0">
      <w:start w:val="5"/>
      <w:numFmt w:val="decimal"/>
      <w:lvlText w:val="%1."/>
      <w:lvlJc w:val="left"/>
      <w:pPr>
        <w:tabs>
          <w:tab w:val="num" w:pos="988"/>
        </w:tabs>
        <w:ind w:left="988" w:hanging="4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2C317C92"/>
    <w:multiLevelType w:val="hybridMultilevel"/>
    <w:tmpl w:val="5FEE9F86"/>
    <w:lvl w:ilvl="0" w:tplc="04190011">
      <w:start w:val="1"/>
      <w:numFmt w:val="decimal"/>
      <w:lvlText w:val="%1)"/>
      <w:lvlJc w:val="left"/>
      <w:pPr>
        <w:ind w:left="180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603628F"/>
    <w:multiLevelType w:val="hybridMultilevel"/>
    <w:tmpl w:val="543865F0"/>
    <w:lvl w:ilvl="0" w:tplc="FEA6DD96">
      <w:start w:val="1"/>
      <w:numFmt w:val="decimal"/>
      <w:lvlText w:val="%1."/>
      <w:lvlJc w:val="left"/>
      <w:pPr>
        <w:ind w:left="1778"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393B3DCE"/>
    <w:multiLevelType w:val="hybridMultilevel"/>
    <w:tmpl w:val="5FEE9F86"/>
    <w:lvl w:ilvl="0" w:tplc="04190011">
      <w:start w:val="1"/>
      <w:numFmt w:val="decimal"/>
      <w:lvlText w:val="%1)"/>
      <w:lvlJc w:val="left"/>
      <w:pPr>
        <w:ind w:left="180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FF1A86"/>
    <w:multiLevelType w:val="hybridMultilevel"/>
    <w:tmpl w:val="92D6925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47E49AA"/>
    <w:multiLevelType w:val="hybridMultilevel"/>
    <w:tmpl w:val="9E189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EE5910"/>
    <w:multiLevelType w:val="multilevel"/>
    <w:tmpl w:val="D5FA98DA"/>
    <w:lvl w:ilvl="0">
      <w:start w:val="1"/>
      <w:numFmt w:val="upperRoman"/>
      <w:lvlText w:val="%1."/>
      <w:lvlJc w:val="left"/>
      <w:pPr>
        <w:ind w:left="1080" w:hanging="720"/>
      </w:pPr>
      <w:rPr>
        <w:rFonts w:hint="default"/>
        <w:b/>
      </w:rPr>
    </w:lvl>
    <w:lvl w:ilvl="1">
      <w:start w:val="1"/>
      <w:numFmt w:val="decimal"/>
      <w:isLgl/>
      <w:lvlText w:val="%1.%2."/>
      <w:lvlJc w:val="left"/>
      <w:pPr>
        <w:ind w:left="1004" w:hanging="720"/>
      </w:pPr>
      <w:rPr>
        <w:rFonts w:hint="default"/>
        <w:b w:val="0"/>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20">
    <w:nsid w:val="52DF0BFF"/>
    <w:multiLevelType w:val="hybridMultilevel"/>
    <w:tmpl w:val="51185578"/>
    <w:lvl w:ilvl="0" w:tplc="D76A7FAC">
      <w:start w:val="7"/>
      <w:numFmt w:val="decimal"/>
      <w:lvlText w:val="%1."/>
      <w:lvlJc w:val="left"/>
      <w:pPr>
        <w:tabs>
          <w:tab w:val="num" w:pos="1290"/>
        </w:tabs>
        <w:ind w:left="1290" w:hanging="360"/>
      </w:pPr>
      <w:rPr>
        <w:rFonts w:hint="default"/>
      </w:r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21">
    <w:nsid w:val="55D62A15"/>
    <w:multiLevelType w:val="hybridMultilevel"/>
    <w:tmpl w:val="2AD0C9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C4465EC"/>
    <w:multiLevelType w:val="hybridMultilevel"/>
    <w:tmpl w:val="F2BA68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524717"/>
    <w:multiLevelType w:val="hybridMultilevel"/>
    <w:tmpl w:val="DC346D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44322D3"/>
    <w:multiLevelType w:val="hybridMultilevel"/>
    <w:tmpl w:val="515EF5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8246D16"/>
    <w:multiLevelType w:val="hybridMultilevel"/>
    <w:tmpl w:val="D1BEF81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C1D6006"/>
    <w:multiLevelType w:val="multilevel"/>
    <w:tmpl w:val="3F4EE352"/>
    <w:lvl w:ilvl="0">
      <w:start w:val="9"/>
      <w:numFmt w:val="decimal"/>
      <w:lvlText w:val="%1."/>
      <w:lvlJc w:val="left"/>
      <w:pPr>
        <w:ind w:left="675" w:hanging="675"/>
      </w:pPr>
      <w:rPr>
        <w:rFonts w:hint="default"/>
      </w:rPr>
    </w:lvl>
    <w:lvl w:ilvl="1">
      <w:start w:val="1"/>
      <w:numFmt w:val="decimal"/>
      <w:lvlText w:val="%1.%2."/>
      <w:lvlJc w:val="left"/>
      <w:pPr>
        <w:ind w:left="1072" w:hanging="72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912" w:hanging="180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27">
    <w:nsid w:val="6CA70E43"/>
    <w:multiLevelType w:val="hybridMultilevel"/>
    <w:tmpl w:val="D4A8C28E"/>
    <w:lvl w:ilvl="0" w:tplc="7A044D2A">
      <w:start w:val="1"/>
      <w:numFmt w:val="decimal"/>
      <w:lvlText w:val="%1."/>
      <w:lvlJc w:val="left"/>
      <w:pPr>
        <w:ind w:left="1109" w:hanging="4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D331681"/>
    <w:multiLevelType w:val="hybridMultilevel"/>
    <w:tmpl w:val="22DCBE9A"/>
    <w:lvl w:ilvl="0" w:tplc="740EE2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9">
    <w:nsid w:val="6D995DAD"/>
    <w:multiLevelType w:val="multilevel"/>
    <w:tmpl w:val="25D4C3A6"/>
    <w:lvl w:ilvl="0">
      <w:start w:val="1"/>
      <w:numFmt w:val="upperRoman"/>
      <w:lvlText w:val="%1."/>
      <w:lvlJc w:val="right"/>
      <w:pPr>
        <w:ind w:left="1080" w:hanging="720"/>
      </w:pPr>
      <w:rPr>
        <w:rFonts w:hint="default"/>
        <w:sz w:val="24"/>
      </w:rPr>
    </w:lvl>
    <w:lvl w:ilvl="1">
      <w:start w:val="1"/>
      <w:numFmt w:val="decimal"/>
      <w:isLgl/>
      <w:lvlText w:val="%1.%2."/>
      <w:lvlJc w:val="left"/>
      <w:pPr>
        <w:ind w:left="1069" w:hanging="360"/>
      </w:pPr>
      <w:rPr>
        <w:rFonts w:hint="default"/>
        <w:sz w:val="24"/>
        <w:szCs w:val="24"/>
      </w:rPr>
    </w:lvl>
    <w:lvl w:ilvl="2">
      <w:start w:val="1"/>
      <w:numFmt w:val="decimal"/>
      <w:isLgl/>
      <w:lvlText w:val="%1.%2.%3."/>
      <w:lvlJc w:val="left"/>
      <w:pPr>
        <w:ind w:left="1778" w:hanging="720"/>
      </w:pPr>
      <w:rPr>
        <w:rFonts w:hint="default"/>
        <w:sz w:val="24"/>
        <w:szCs w:val="24"/>
      </w:rPr>
    </w:lvl>
    <w:lvl w:ilvl="3">
      <w:start w:val="1"/>
      <w:numFmt w:val="decimal"/>
      <w:isLgl/>
      <w:lvlText w:val="%1.%2.%3.%4."/>
      <w:lvlJc w:val="left"/>
      <w:pPr>
        <w:ind w:left="2127" w:hanging="720"/>
      </w:pPr>
      <w:rPr>
        <w:rFonts w:hint="default"/>
        <w:sz w:val="24"/>
        <w:szCs w:val="24"/>
      </w:rPr>
    </w:lvl>
    <w:lvl w:ilvl="4">
      <w:start w:val="1"/>
      <w:numFmt w:val="decimal"/>
      <w:isLgl/>
      <w:lvlText w:val="%1.%2.%3.%4.%5."/>
      <w:lvlJc w:val="left"/>
      <w:pPr>
        <w:ind w:left="2836" w:hanging="1080"/>
      </w:pPr>
      <w:rPr>
        <w:rFonts w:hint="default"/>
        <w:sz w:val="24"/>
      </w:rPr>
    </w:lvl>
    <w:lvl w:ilvl="5">
      <w:start w:val="1"/>
      <w:numFmt w:val="decimal"/>
      <w:isLgl/>
      <w:lvlText w:val="%1.%2.%3.%4.%5.%6."/>
      <w:lvlJc w:val="left"/>
      <w:pPr>
        <w:ind w:left="3185" w:hanging="1080"/>
      </w:pPr>
      <w:rPr>
        <w:rFonts w:hint="default"/>
        <w:sz w:val="24"/>
      </w:rPr>
    </w:lvl>
    <w:lvl w:ilvl="6">
      <w:start w:val="1"/>
      <w:numFmt w:val="decimal"/>
      <w:isLgl/>
      <w:lvlText w:val="%1.%2.%3.%4.%5.%6.%7."/>
      <w:lvlJc w:val="left"/>
      <w:pPr>
        <w:ind w:left="3894" w:hanging="1440"/>
      </w:pPr>
      <w:rPr>
        <w:rFonts w:hint="default"/>
        <w:sz w:val="24"/>
      </w:rPr>
    </w:lvl>
    <w:lvl w:ilvl="7">
      <w:start w:val="1"/>
      <w:numFmt w:val="decimal"/>
      <w:isLgl/>
      <w:lvlText w:val="%1.%2.%3.%4.%5.%6.%7.%8."/>
      <w:lvlJc w:val="left"/>
      <w:pPr>
        <w:ind w:left="4243" w:hanging="1440"/>
      </w:pPr>
      <w:rPr>
        <w:rFonts w:hint="default"/>
        <w:sz w:val="24"/>
      </w:rPr>
    </w:lvl>
    <w:lvl w:ilvl="8">
      <w:start w:val="1"/>
      <w:numFmt w:val="decimal"/>
      <w:isLgl/>
      <w:lvlText w:val="%1.%2.%3.%4.%5.%6.%7.%8.%9."/>
      <w:lvlJc w:val="left"/>
      <w:pPr>
        <w:ind w:left="4952" w:hanging="1800"/>
      </w:pPr>
      <w:rPr>
        <w:rFonts w:hint="default"/>
        <w:sz w:val="24"/>
      </w:rPr>
    </w:lvl>
  </w:abstractNum>
  <w:abstractNum w:abstractNumId="30">
    <w:nsid w:val="748B419F"/>
    <w:multiLevelType w:val="hybridMultilevel"/>
    <w:tmpl w:val="330247B2"/>
    <w:lvl w:ilvl="0" w:tplc="FAF8C942">
      <w:start w:val="1"/>
      <w:numFmt w:val="decimal"/>
      <w:lvlText w:val="%1."/>
      <w:lvlJc w:val="left"/>
      <w:pPr>
        <w:tabs>
          <w:tab w:val="num" w:pos="1789"/>
        </w:tabs>
        <w:ind w:left="1789" w:hanging="108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1">
    <w:nsid w:val="777169E6"/>
    <w:multiLevelType w:val="hybridMultilevel"/>
    <w:tmpl w:val="307AFF44"/>
    <w:lvl w:ilvl="0" w:tplc="04190011">
      <w:start w:val="1"/>
      <w:numFmt w:val="decimal"/>
      <w:lvlText w:val="%1)"/>
      <w:lvlJc w:val="left"/>
      <w:pPr>
        <w:ind w:left="1287"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7E736AE"/>
    <w:multiLevelType w:val="hybridMultilevel"/>
    <w:tmpl w:val="15EA0E40"/>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5"/>
  </w:num>
  <w:num w:numId="2">
    <w:abstractNumId w:val="19"/>
  </w:num>
  <w:num w:numId="3">
    <w:abstractNumId w:val="26"/>
  </w:num>
  <w:num w:numId="4">
    <w:abstractNumId w:val="32"/>
  </w:num>
  <w:num w:numId="5">
    <w:abstractNumId w:val="28"/>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2"/>
  </w:num>
  <w:num w:numId="11">
    <w:abstractNumId w:val="22"/>
  </w:num>
  <w:num w:numId="12">
    <w:abstractNumId w:val="17"/>
  </w:num>
  <w:num w:numId="13">
    <w:abstractNumId w:val="7"/>
  </w:num>
  <w:num w:numId="14">
    <w:abstractNumId w:val="13"/>
  </w:num>
  <w:num w:numId="15">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
    <w:lvlOverride w:ilvl="0">
      <w:startOverride w:val="18"/>
    </w:lvlOverride>
    <w:lvlOverride w:ilvl="1"/>
    <w:lvlOverride w:ilvl="2"/>
    <w:lvlOverride w:ilvl="3"/>
    <w:lvlOverride w:ilvl="4"/>
    <w:lvlOverride w:ilvl="5"/>
    <w:lvlOverride w:ilvl="6"/>
    <w:lvlOverride w:ilvl="7"/>
    <w:lvlOverride w:ilvl="8"/>
  </w:num>
  <w:num w:numId="18">
    <w:abstractNumId w:val="1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0"/>
  </w:num>
  <w:num w:numId="24">
    <w:abstractNumId w:val="0"/>
  </w:num>
  <w:num w:numId="25">
    <w:abstractNumId w:val="5"/>
  </w:num>
  <w:num w:numId="26">
    <w:abstractNumId w:val="18"/>
  </w:num>
  <w:num w:numId="27">
    <w:abstractNumId w:val="27"/>
  </w:num>
  <w:num w:numId="28">
    <w:abstractNumId w:val="24"/>
  </w:num>
  <w:num w:numId="29">
    <w:abstractNumId w:val="23"/>
  </w:num>
  <w:num w:numId="30">
    <w:abstractNumId w:val="6"/>
  </w:num>
  <w:num w:numId="31">
    <w:abstractNumId w:val="10"/>
  </w:num>
  <w:num w:numId="32">
    <w:abstractNumId w:val="31"/>
  </w:num>
  <w:num w:numId="33">
    <w:abstractNumId w:val="16"/>
  </w:num>
  <w:num w:numId="34">
    <w:abstractNumId w:val="14"/>
  </w:num>
  <w:num w:numId="35">
    <w:abstractNumId w:val="9"/>
  </w:num>
  <w:num w:numId="36">
    <w:abstractNumId w:val="21"/>
  </w:num>
  <w:num w:numId="37">
    <w:abstractNumId w:val="4"/>
  </w:num>
  <w:num w:numId="38">
    <w:abstractNumId w:val="2"/>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E8"/>
    <w:rsid w:val="00006774"/>
    <w:rsid w:val="000123C7"/>
    <w:rsid w:val="00012A2F"/>
    <w:rsid w:val="000130F7"/>
    <w:rsid w:val="000159ED"/>
    <w:rsid w:val="000169FC"/>
    <w:rsid w:val="00016DD9"/>
    <w:rsid w:val="0001797F"/>
    <w:rsid w:val="00020108"/>
    <w:rsid w:val="0002037C"/>
    <w:rsid w:val="000203AF"/>
    <w:rsid w:val="00020A67"/>
    <w:rsid w:val="00021B19"/>
    <w:rsid w:val="00032AC1"/>
    <w:rsid w:val="000349E0"/>
    <w:rsid w:val="00035DAA"/>
    <w:rsid w:val="00036FA4"/>
    <w:rsid w:val="00037288"/>
    <w:rsid w:val="000375EB"/>
    <w:rsid w:val="000420EE"/>
    <w:rsid w:val="00042294"/>
    <w:rsid w:val="00054A57"/>
    <w:rsid w:val="0006408D"/>
    <w:rsid w:val="00065B69"/>
    <w:rsid w:val="00065FF6"/>
    <w:rsid w:val="0008563B"/>
    <w:rsid w:val="00090CED"/>
    <w:rsid w:val="00096865"/>
    <w:rsid w:val="000A4B5D"/>
    <w:rsid w:val="000A693A"/>
    <w:rsid w:val="000B5328"/>
    <w:rsid w:val="000E59A6"/>
    <w:rsid w:val="000F333C"/>
    <w:rsid w:val="00101C2B"/>
    <w:rsid w:val="001021CE"/>
    <w:rsid w:val="001061BA"/>
    <w:rsid w:val="00112B67"/>
    <w:rsid w:val="0011542F"/>
    <w:rsid w:val="00115639"/>
    <w:rsid w:val="00116F23"/>
    <w:rsid w:val="00126302"/>
    <w:rsid w:val="00132242"/>
    <w:rsid w:val="00132DE1"/>
    <w:rsid w:val="001377EF"/>
    <w:rsid w:val="001409DB"/>
    <w:rsid w:val="00145F67"/>
    <w:rsid w:val="00154558"/>
    <w:rsid w:val="00165941"/>
    <w:rsid w:val="00166DA6"/>
    <w:rsid w:val="0017698A"/>
    <w:rsid w:val="001835E4"/>
    <w:rsid w:val="00192B2B"/>
    <w:rsid w:val="00197890"/>
    <w:rsid w:val="001B4196"/>
    <w:rsid w:val="001C28BD"/>
    <w:rsid w:val="001C4ACD"/>
    <w:rsid w:val="001C63B4"/>
    <w:rsid w:val="001D0140"/>
    <w:rsid w:val="001F2EA3"/>
    <w:rsid w:val="001F375F"/>
    <w:rsid w:val="00203674"/>
    <w:rsid w:val="00210FC9"/>
    <w:rsid w:val="0021119C"/>
    <w:rsid w:val="002115D3"/>
    <w:rsid w:val="002134C9"/>
    <w:rsid w:val="002159BE"/>
    <w:rsid w:val="00215CBA"/>
    <w:rsid w:val="00217BEC"/>
    <w:rsid w:val="00221E2D"/>
    <w:rsid w:val="002221CF"/>
    <w:rsid w:val="00223FBF"/>
    <w:rsid w:val="002263B7"/>
    <w:rsid w:val="00231398"/>
    <w:rsid w:val="00236F21"/>
    <w:rsid w:val="002374E1"/>
    <w:rsid w:val="0023776A"/>
    <w:rsid w:val="00240459"/>
    <w:rsid w:val="00240C80"/>
    <w:rsid w:val="00247233"/>
    <w:rsid w:val="002533F2"/>
    <w:rsid w:val="00255906"/>
    <w:rsid w:val="00262B09"/>
    <w:rsid w:val="002643CF"/>
    <w:rsid w:val="00267732"/>
    <w:rsid w:val="00276EB9"/>
    <w:rsid w:val="00277D41"/>
    <w:rsid w:val="00293B04"/>
    <w:rsid w:val="002A002C"/>
    <w:rsid w:val="002A0BFF"/>
    <w:rsid w:val="002A0F61"/>
    <w:rsid w:val="002A2E30"/>
    <w:rsid w:val="002A3E5B"/>
    <w:rsid w:val="002B2524"/>
    <w:rsid w:val="002B2FBD"/>
    <w:rsid w:val="002B6439"/>
    <w:rsid w:val="002C6C03"/>
    <w:rsid w:val="002C7C98"/>
    <w:rsid w:val="002D161C"/>
    <w:rsid w:val="002D64AF"/>
    <w:rsid w:val="002F2806"/>
    <w:rsid w:val="002F6252"/>
    <w:rsid w:val="0030095E"/>
    <w:rsid w:val="00302310"/>
    <w:rsid w:val="00306115"/>
    <w:rsid w:val="003125EC"/>
    <w:rsid w:val="00321D03"/>
    <w:rsid w:val="0032252B"/>
    <w:rsid w:val="00325BC5"/>
    <w:rsid w:val="00327969"/>
    <w:rsid w:val="00331349"/>
    <w:rsid w:val="00335992"/>
    <w:rsid w:val="00336F43"/>
    <w:rsid w:val="00342FCC"/>
    <w:rsid w:val="00345552"/>
    <w:rsid w:val="00350EDF"/>
    <w:rsid w:val="00353671"/>
    <w:rsid w:val="00353A72"/>
    <w:rsid w:val="00353E60"/>
    <w:rsid w:val="003551D0"/>
    <w:rsid w:val="00355FCE"/>
    <w:rsid w:val="00360259"/>
    <w:rsid w:val="003655A9"/>
    <w:rsid w:val="00365E42"/>
    <w:rsid w:val="003673E5"/>
    <w:rsid w:val="00372F32"/>
    <w:rsid w:val="00373C23"/>
    <w:rsid w:val="0037700B"/>
    <w:rsid w:val="00377649"/>
    <w:rsid w:val="00383E3F"/>
    <w:rsid w:val="00384FF3"/>
    <w:rsid w:val="00385046"/>
    <w:rsid w:val="00385120"/>
    <w:rsid w:val="00390D7C"/>
    <w:rsid w:val="003910E6"/>
    <w:rsid w:val="003930AF"/>
    <w:rsid w:val="00393E18"/>
    <w:rsid w:val="00396983"/>
    <w:rsid w:val="003A2DB6"/>
    <w:rsid w:val="003A319E"/>
    <w:rsid w:val="003C27FE"/>
    <w:rsid w:val="003D42F3"/>
    <w:rsid w:val="003D538A"/>
    <w:rsid w:val="003E03D5"/>
    <w:rsid w:val="003E19CC"/>
    <w:rsid w:val="003E552D"/>
    <w:rsid w:val="003E5875"/>
    <w:rsid w:val="003F6AC9"/>
    <w:rsid w:val="003F7430"/>
    <w:rsid w:val="003F7E44"/>
    <w:rsid w:val="00400E20"/>
    <w:rsid w:val="004011F3"/>
    <w:rsid w:val="00404B56"/>
    <w:rsid w:val="00406D4E"/>
    <w:rsid w:val="004175DE"/>
    <w:rsid w:val="004213E0"/>
    <w:rsid w:val="00426517"/>
    <w:rsid w:val="00430304"/>
    <w:rsid w:val="00430A09"/>
    <w:rsid w:val="00431784"/>
    <w:rsid w:val="00431A76"/>
    <w:rsid w:val="0043508C"/>
    <w:rsid w:val="0043657F"/>
    <w:rsid w:val="0043773C"/>
    <w:rsid w:val="00451B0A"/>
    <w:rsid w:val="00451F39"/>
    <w:rsid w:val="00453B28"/>
    <w:rsid w:val="00455ADB"/>
    <w:rsid w:val="004602DD"/>
    <w:rsid w:val="00467238"/>
    <w:rsid w:val="00471461"/>
    <w:rsid w:val="004726D9"/>
    <w:rsid w:val="0047414A"/>
    <w:rsid w:val="00477BA2"/>
    <w:rsid w:val="0048031A"/>
    <w:rsid w:val="00482D82"/>
    <w:rsid w:val="00484BC5"/>
    <w:rsid w:val="004857A8"/>
    <w:rsid w:val="00487452"/>
    <w:rsid w:val="004947CC"/>
    <w:rsid w:val="00494BCC"/>
    <w:rsid w:val="004A1687"/>
    <w:rsid w:val="004A1C4D"/>
    <w:rsid w:val="004A25A5"/>
    <w:rsid w:val="004A6EA5"/>
    <w:rsid w:val="004B0665"/>
    <w:rsid w:val="004B0B89"/>
    <w:rsid w:val="004B0DE6"/>
    <w:rsid w:val="004B6749"/>
    <w:rsid w:val="004D0482"/>
    <w:rsid w:val="004D2CF0"/>
    <w:rsid w:val="004D3986"/>
    <w:rsid w:val="004D6858"/>
    <w:rsid w:val="004D7983"/>
    <w:rsid w:val="004E160A"/>
    <w:rsid w:val="004E38CE"/>
    <w:rsid w:val="004E65E1"/>
    <w:rsid w:val="004F6FF8"/>
    <w:rsid w:val="004F71AB"/>
    <w:rsid w:val="00503B10"/>
    <w:rsid w:val="00504D7B"/>
    <w:rsid w:val="00513B8F"/>
    <w:rsid w:val="005166FA"/>
    <w:rsid w:val="00520E62"/>
    <w:rsid w:val="00523368"/>
    <w:rsid w:val="00525D58"/>
    <w:rsid w:val="00532B2F"/>
    <w:rsid w:val="00534CCD"/>
    <w:rsid w:val="00534D9A"/>
    <w:rsid w:val="005351F4"/>
    <w:rsid w:val="00536488"/>
    <w:rsid w:val="0054098E"/>
    <w:rsid w:val="00546A59"/>
    <w:rsid w:val="00553ACD"/>
    <w:rsid w:val="00555AD4"/>
    <w:rsid w:val="00555FCB"/>
    <w:rsid w:val="00564C8B"/>
    <w:rsid w:val="0056531C"/>
    <w:rsid w:val="0056532C"/>
    <w:rsid w:val="00575236"/>
    <w:rsid w:val="00580B43"/>
    <w:rsid w:val="00581CFF"/>
    <w:rsid w:val="0058327B"/>
    <w:rsid w:val="005835A1"/>
    <w:rsid w:val="00584AB3"/>
    <w:rsid w:val="005877BF"/>
    <w:rsid w:val="00592816"/>
    <w:rsid w:val="00594D1B"/>
    <w:rsid w:val="005973F9"/>
    <w:rsid w:val="005A21A6"/>
    <w:rsid w:val="005A542C"/>
    <w:rsid w:val="005A5455"/>
    <w:rsid w:val="005A7FF7"/>
    <w:rsid w:val="005B1185"/>
    <w:rsid w:val="005B13ED"/>
    <w:rsid w:val="005C0F86"/>
    <w:rsid w:val="005C7612"/>
    <w:rsid w:val="005D0B01"/>
    <w:rsid w:val="005D4AE9"/>
    <w:rsid w:val="005D7E5E"/>
    <w:rsid w:val="005F20EE"/>
    <w:rsid w:val="005F2977"/>
    <w:rsid w:val="00605DF7"/>
    <w:rsid w:val="0060619A"/>
    <w:rsid w:val="006138C1"/>
    <w:rsid w:val="006143BE"/>
    <w:rsid w:val="0062445D"/>
    <w:rsid w:val="00624996"/>
    <w:rsid w:val="00624AA6"/>
    <w:rsid w:val="00634784"/>
    <w:rsid w:val="00634FB4"/>
    <w:rsid w:val="006409E1"/>
    <w:rsid w:val="006412ED"/>
    <w:rsid w:val="00645DC2"/>
    <w:rsid w:val="00645F0B"/>
    <w:rsid w:val="00661CC8"/>
    <w:rsid w:val="00665042"/>
    <w:rsid w:val="00671B24"/>
    <w:rsid w:val="00680E5D"/>
    <w:rsid w:val="00683348"/>
    <w:rsid w:val="006857DC"/>
    <w:rsid w:val="00694315"/>
    <w:rsid w:val="00694A73"/>
    <w:rsid w:val="00696721"/>
    <w:rsid w:val="006A132E"/>
    <w:rsid w:val="006A5328"/>
    <w:rsid w:val="006B3E05"/>
    <w:rsid w:val="006B495C"/>
    <w:rsid w:val="006C05C0"/>
    <w:rsid w:val="006D1804"/>
    <w:rsid w:val="006D296F"/>
    <w:rsid w:val="006D3D2C"/>
    <w:rsid w:val="006D4EF6"/>
    <w:rsid w:val="006E4E45"/>
    <w:rsid w:val="006E6EC9"/>
    <w:rsid w:val="006E7A25"/>
    <w:rsid w:val="0070642B"/>
    <w:rsid w:val="00706705"/>
    <w:rsid w:val="00712AC3"/>
    <w:rsid w:val="00714471"/>
    <w:rsid w:val="00716BCC"/>
    <w:rsid w:val="0074411D"/>
    <w:rsid w:val="0074683A"/>
    <w:rsid w:val="007472C5"/>
    <w:rsid w:val="00752380"/>
    <w:rsid w:val="00765FE3"/>
    <w:rsid w:val="007678BF"/>
    <w:rsid w:val="007717EE"/>
    <w:rsid w:val="00773A0E"/>
    <w:rsid w:val="00776E3D"/>
    <w:rsid w:val="00777488"/>
    <w:rsid w:val="0078445C"/>
    <w:rsid w:val="00785C60"/>
    <w:rsid w:val="00790775"/>
    <w:rsid w:val="007925D3"/>
    <w:rsid w:val="007933CB"/>
    <w:rsid w:val="007A3444"/>
    <w:rsid w:val="007B17C0"/>
    <w:rsid w:val="007B3592"/>
    <w:rsid w:val="007B3CDC"/>
    <w:rsid w:val="007D01C5"/>
    <w:rsid w:val="007D281D"/>
    <w:rsid w:val="007D2B6F"/>
    <w:rsid w:val="007D2C07"/>
    <w:rsid w:val="007D364D"/>
    <w:rsid w:val="007D7F20"/>
    <w:rsid w:val="007E68C5"/>
    <w:rsid w:val="007F13F9"/>
    <w:rsid w:val="007F33F0"/>
    <w:rsid w:val="007F45B4"/>
    <w:rsid w:val="007F6390"/>
    <w:rsid w:val="008009FE"/>
    <w:rsid w:val="008019D2"/>
    <w:rsid w:val="00803DA9"/>
    <w:rsid w:val="00815E04"/>
    <w:rsid w:val="00822BD7"/>
    <w:rsid w:val="008239C3"/>
    <w:rsid w:val="008257ED"/>
    <w:rsid w:val="00831EF7"/>
    <w:rsid w:val="00844362"/>
    <w:rsid w:val="0084720F"/>
    <w:rsid w:val="00850006"/>
    <w:rsid w:val="00853555"/>
    <w:rsid w:val="0085445F"/>
    <w:rsid w:val="00867578"/>
    <w:rsid w:val="00875C04"/>
    <w:rsid w:val="00890DA0"/>
    <w:rsid w:val="008A0268"/>
    <w:rsid w:val="008A0426"/>
    <w:rsid w:val="008A2B7D"/>
    <w:rsid w:val="008A2CB6"/>
    <w:rsid w:val="008B0C1E"/>
    <w:rsid w:val="008B47DA"/>
    <w:rsid w:val="008C4355"/>
    <w:rsid w:val="008D2D60"/>
    <w:rsid w:val="008D3587"/>
    <w:rsid w:val="008E2BED"/>
    <w:rsid w:val="008E3CFF"/>
    <w:rsid w:val="008E55B5"/>
    <w:rsid w:val="008E60DA"/>
    <w:rsid w:val="008E74C0"/>
    <w:rsid w:val="008F1E0C"/>
    <w:rsid w:val="008F2A0B"/>
    <w:rsid w:val="008F4F78"/>
    <w:rsid w:val="008F7DBA"/>
    <w:rsid w:val="00900485"/>
    <w:rsid w:val="00911DAE"/>
    <w:rsid w:val="00913672"/>
    <w:rsid w:val="00917B98"/>
    <w:rsid w:val="0092083A"/>
    <w:rsid w:val="009228FF"/>
    <w:rsid w:val="00924739"/>
    <w:rsid w:val="00932A5B"/>
    <w:rsid w:val="009376B9"/>
    <w:rsid w:val="009409E4"/>
    <w:rsid w:val="00942817"/>
    <w:rsid w:val="0094426A"/>
    <w:rsid w:val="00946954"/>
    <w:rsid w:val="00950116"/>
    <w:rsid w:val="009543E3"/>
    <w:rsid w:val="009553BF"/>
    <w:rsid w:val="0095778D"/>
    <w:rsid w:val="00966550"/>
    <w:rsid w:val="00974B52"/>
    <w:rsid w:val="00976101"/>
    <w:rsid w:val="00996874"/>
    <w:rsid w:val="00996BDD"/>
    <w:rsid w:val="009A198D"/>
    <w:rsid w:val="009A26B1"/>
    <w:rsid w:val="009A7B72"/>
    <w:rsid w:val="009A7C98"/>
    <w:rsid w:val="009B5920"/>
    <w:rsid w:val="009B7B18"/>
    <w:rsid w:val="009C1C97"/>
    <w:rsid w:val="009C351F"/>
    <w:rsid w:val="009C67A9"/>
    <w:rsid w:val="009C6E44"/>
    <w:rsid w:val="009D597D"/>
    <w:rsid w:val="009D621B"/>
    <w:rsid w:val="009E148D"/>
    <w:rsid w:val="009E2D6A"/>
    <w:rsid w:val="009E5163"/>
    <w:rsid w:val="009F04D8"/>
    <w:rsid w:val="009F1B56"/>
    <w:rsid w:val="009F4E54"/>
    <w:rsid w:val="009F6A1C"/>
    <w:rsid w:val="00A01921"/>
    <w:rsid w:val="00A03CCC"/>
    <w:rsid w:val="00A0404F"/>
    <w:rsid w:val="00A07CDA"/>
    <w:rsid w:val="00A10621"/>
    <w:rsid w:val="00A1070C"/>
    <w:rsid w:val="00A136EB"/>
    <w:rsid w:val="00A14746"/>
    <w:rsid w:val="00A204C4"/>
    <w:rsid w:val="00A22C4F"/>
    <w:rsid w:val="00A22DAE"/>
    <w:rsid w:val="00A31185"/>
    <w:rsid w:val="00A425DC"/>
    <w:rsid w:val="00A4436B"/>
    <w:rsid w:val="00A443ED"/>
    <w:rsid w:val="00A65F8C"/>
    <w:rsid w:val="00A733E2"/>
    <w:rsid w:val="00A81364"/>
    <w:rsid w:val="00A81D24"/>
    <w:rsid w:val="00A84A51"/>
    <w:rsid w:val="00A84F64"/>
    <w:rsid w:val="00A86BF4"/>
    <w:rsid w:val="00A9520F"/>
    <w:rsid w:val="00A97CE5"/>
    <w:rsid w:val="00AA76C0"/>
    <w:rsid w:val="00AB062B"/>
    <w:rsid w:val="00AB236D"/>
    <w:rsid w:val="00AB2E03"/>
    <w:rsid w:val="00AB3CD6"/>
    <w:rsid w:val="00AB7DE5"/>
    <w:rsid w:val="00AD1702"/>
    <w:rsid w:val="00AD2233"/>
    <w:rsid w:val="00AD4496"/>
    <w:rsid w:val="00AD6C57"/>
    <w:rsid w:val="00AE1608"/>
    <w:rsid w:val="00AE23A0"/>
    <w:rsid w:val="00AE70FE"/>
    <w:rsid w:val="00AF14CD"/>
    <w:rsid w:val="00AF1935"/>
    <w:rsid w:val="00AF1FAE"/>
    <w:rsid w:val="00AF4679"/>
    <w:rsid w:val="00B00B9A"/>
    <w:rsid w:val="00B0213C"/>
    <w:rsid w:val="00B101DE"/>
    <w:rsid w:val="00B15CFD"/>
    <w:rsid w:val="00B16541"/>
    <w:rsid w:val="00B17BE3"/>
    <w:rsid w:val="00B2078F"/>
    <w:rsid w:val="00B254F0"/>
    <w:rsid w:val="00B26886"/>
    <w:rsid w:val="00B320D4"/>
    <w:rsid w:val="00B328AE"/>
    <w:rsid w:val="00B32BB5"/>
    <w:rsid w:val="00B40875"/>
    <w:rsid w:val="00B44A58"/>
    <w:rsid w:val="00B44C19"/>
    <w:rsid w:val="00B457AE"/>
    <w:rsid w:val="00B466A5"/>
    <w:rsid w:val="00B65058"/>
    <w:rsid w:val="00B655DD"/>
    <w:rsid w:val="00B7058A"/>
    <w:rsid w:val="00B731A7"/>
    <w:rsid w:val="00B76893"/>
    <w:rsid w:val="00B770FF"/>
    <w:rsid w:val="00B835DC"/>
    <w:rsid w:val="00B83DB5"/>
    <w:rsid w:val="00B83F5C"/>
    <w:rsid w:val="00B83FA4"/>
    <w:rsid w:val="00B841E8"/>
    <w:rsid w:val="00B92FA5"/>
    <w:rsid w:val="00B96BE5"/>
    <w:rsid w:val="00BA2640"/>
    <w:rsid w:val="00BA3110"/>
    <w:rsid w:val="00BA41BC"/>
    <w:rsid w:val="00BA46AE"/>
    <w:rsid w:val="00BA5252"/>
    <w:rsid w:val="00BC167F"/>
    <w:rsid w:val="00BC26EE"/>
    <w:rsid w:val="00BE1079"/>
    <w:rsid w:val="00BE17BD"/>
    <w:rsid w:val="00BE250B"/>
    <w:rsid w:val="00BE77F6"/>
    <w:rsid w:val="00BF3C56"/>
    <w:rsid w:val="00C02FC0"/>
    <w:rsid w:val="00C071BF"/>
    <w:rsid w:val="00C10A90"/>
    <w:rsid w:val="00C11BB5"/>
    <w:rsid w:val="00C2054E"/>
    <w:rsid w:val="00C30744"/>
    <w:rsid w:val="00C31250"/>
    <w:rsid w:val="00C348B7"/>
    <w:rsid w:val="00C423E2"/>
    <w:rsid w:val="00C4606F"/>
    <w:rsid w:val="00C478FB"/>
    <w:rsid w:val="00C51D85"/>
    <w:rsid w:val="00C60A3D"/>
    <w:rsid w:val="00C63111"/>
    <w:rsid w:val="00C63E47"/>
    <w:rsid w:val="00C67246"/>
    <w:rsid w:val="00C70758"/>
    <w:rsid w:val="00C7575F"/>
    <w:rsid w:val="00C836EC"/>
    <w:rsid w:val="00C86BD3"/>
    <w:rsid w:val="00C86DD9"/>
    <w:rsid w:val="00C95125"/>
    <w:rsid w:val="00C96E32"/>
    <w:rsid w:val="00CA0CA3"/>
    <w:rsid w:val="00CB0B51"/>
    <w:rsid w:val="00CB52B9"/>
    <w:rsid w:val="00CB62EE"/>
    <w:rsid w:val="00CC02CE"/>
    <w:rsid w:val="00CC0576"/>
    <w:rsid w:val="00CC19AE"/>
    <w:rsid w:val="00CC2E8E"/>
    <w:rsid w:val="00CC4523"/>
    <w:rsid w:val="00CC6447"/>
    <w:rsid w:val="00CC74B1"/>
    <w:rsid w:val="00CD2A73"/>
    <w:rsid w:val="00CD445C"/>
    <w:rsid w:val="00CD5924"/>
    <w:rsid w:val="00CE34DA"/>
    <w:rsid w:val="00CE4077"/>
    <w:rsid w:val="00CF2015"/>
    <w:rsid w:val="00CF2C22"/>
    <w:rsid w:val="00CF6065"/>
    <w:rsid w:val="00CF69C9"/>
    <w:rsid w:val="00D0092E"/>
    <w:rsid w:val="00D03CD8"/>
    <w:rsid w:val="00D077C3"/>
    <w:rsid w:val="00D1554B"/>
    <w:rsid w:val="00D17C60"/>
    <w:rsid w:val="00D233F5"/>
    <w:rsid w:val="00D2351F"/>
    <w:rsid w:val="00D237FE"/>
    <w:rsid w:val="00D3708D"/>
    <w:rsid w:val="00D44D13"/>
    <w:rsid w:val="00D46E24"/>
    <w:rsid w:val="00D512F3"/>
    <w:rsid w:val="00D51513"/>
    <w:rsid w:val="00D53C77"/>
    <w:rsid w:val="00D5519A"/>
    <w:rsid w:val="00D606A2"/>
    <w:rsid w:val="00D6189A"/>
    <w:rsid w:val="00D67215"/>
    <w:rsid w:val="00D7127F"/>
    <w:rsid w:val="00D74DB2"/>
    <w:rsid w:val="00D75AA9"/>
    <w:rsid w:val="00D76CA9"/>
    <w:rsid w:val="00D80985"/>
    <w:rsid w:val="00D84940"/>
    <w:rsid w:val="00D95583"/>
    <w:rsid w:val="00DA421F"/>
    <w:rsid w:val="00DB2A13"/>
    <w:rsid w:val="00DB31C9"/>
    <w:rsid w:val="00DC3011"/>
    <w:rsid w:val="00DC52F5"/>
    <w:rsid w:val="00DD2B67"/>
    <w:rsid w:val="00DD2CD5"/>
    <w:rsid w:val="00DD3B00"/>
    <w:rsid w:val="00DD6D03"/>
    <w:rsid w:val="00DF174A"/>
    <w:rsid w:val="00DF1FAD"/>
    <w:rsid w:val="00DF42A4"/>
    <w:rsid w:val="00DF5182"/>
    <w:rsid w:val="00E04590"/>
    <w:rsid w:val="00E06345"/>
    <w:rsid w:val="00E14F9B"/>
    <w:rsid w:val="00E21699"/>
    <w:rsid w:val="00E32999"/>
    <w:rsid w:val="00E36E0B"/>
    <w:rsid w:val="00E4713D"/>
    <w:rsid w:val="00E47AB1"/>
    <w:rsid w:val="00E51ADA"/>
    <w:rsid w:val="00E65C73"/>
    <w:rsid w:val="00E6751E"/>
    <w:rsid w:val="00E70B01"/>
    <w:rsid w:val="00E7187A"/>
    <w:rsid w:val="00E72C15"/>
    <w:rsid w:val="00E72F0B"/>
    <w:rsid w:val="00E7799E"/>
    <w:rsid w:val="00E81DB3"/>
    <w:rsid w:val="00EA2261"/>
    <w:rsid w:val="00EA248A"/>
    <w:rsid w:val="00EB14D9"/>
    <w:rsid w:val="00EB36C1"/>
    <w:rsid w:val="00EB5063"/>
    <w:rsid w:val="00EC509B"/>
    <w:rsid w:val="00EC5AC3"/>
    <w:rsid w:val="00ED17B4"/>
    <w:rsid w:val="00ED4AB7"/>
    <w:rsid w:val="00EE1DF5"/>
    <w:rsid w:val="00EE4166"/>
    <w:rsid w:val="00EE4AC2"/>
    <w:rsid w:val="00EE4D4D"/>
    <w:rsid w:val="00EF201B"/>
    <w:rsid w:val="00EF61B8"/>
    <w:rsid w:val="00EF6D83"/>
    <w:rsid w:val="00F02572"/>
    <w:rsid w:val="00F05D60"/>
    <w:rsid w:val="00F07E61"/>
    <w:rsid w:val="00F11AA0"/>
    <w:rsid w:val="00F13C77"/>
    <w:rsid w:val="00F15FC4"/>
    <w:rsid w:val="00F16061"/>
    <w:rsid w:val="00F17860"/>
    <w:rsid w:val="00F2397F"/>
    <w:rsid w:val="00F2699C"/>
    <w:rsid w:val="00F31EF3"/>
    <w:rsid w:val="00F356CF"/>
    <w:rsid w:val="00F36D95"/>
    <w:rsid w:val="00F40A25"/>
    <w:rsid w:val="00F6563B"/>
    <w:rsid w:val="00F72728"/>
    <w:rsid w:val="00F744A5"/>
    <w:rsid w:val="00F75B6A"/>
    <w:rsid w:val="00F80822"/>
    <w:rsid w:val="00F843A2"/>
    <w:rsid w:val="00F85EE4"/>
    <w:rsid w:val="00F86B9C"/>
    <w:rsid w:val="00F939E6"/>
    <w:rsid w:val="00FA4263"/>
    <w:rsid w:val="00FA4920"/>
    <w:rsid w:val="00FB07A6"/>
    <w:rsid w:val="00FB0976"/>
    <w:rsid w:val="00FB22EA"/>
    <w:rsid w:val="00FB37E4"/>
    <w:rsid w:val="00FD3FF6"/>
    <w:rsid w:val="00FD56B2"/>
    <w:rsid w:val="00FD6DC9"/>
    <w:rsid w:val="00FD72BC"/>
    <w:rsid w:val="00FE024E"/>
    <w:rsid w:val="00FF21AC"/>
    <w:rsid w:val="00FF2421"/>
    <w:rsid w:val="00FF6728"/>
    <w:rsid w:val="00FF6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envelope address"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A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45F0B"/>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link w:val="30"/>
    <w:uiPriority w:val="9"/>
    <w:semiHidden/>
    <w:unhideWhenUsed/>
    <w:qFormat/>
    <w:rsid w:val="00EF201B"/>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ой"/>
    <w:basedOn w:val="a"/>
    <w:link w:val="a4"/>
    <w:uiPriority w:val="34"/>
    <w:qFormat/>
    <w:rsid w:val="00145F67"/>
    <w:pPr>
      <w:ind w:left="720"/>
      <w:contextualSpacing/>
    </w:pPr>
  </w:style>
  <w:style w:type="paragraph" w:styleId="a5">
    <w:name w:val="Balloon Text"/>
    <w:basedOn w:val="a"/>
    <w:link w:val="a6"/>
    <w:unhideWhenUsed/>
    <w:rsid w:val="0030095E"/>
    <w:rPr>
      <w:rFonts w:ascii="Tahoma" w:hAnsi="Tahoma" w:cs="Tahoma"/>
      <w:sz w:val="16"/>
      <w:szCs w:val="16"/>
    </w:rPr>
  </w:style>
  <w:style w:type="character" w:customStyle="1" w:styleId="a6">
    <w:name w:val="Текст выноски Знак"/>
    <w:basedOn w:val="a0"/>
    <w:link w:val="a5"/>
    <w:rsid w:val="0030095E"/>
    <w:rPr>
      <w:rFonts w:ascii="Tahoma" w:eastAsia="Times New Roman" w:hAnsi="Tahoma" w:cs="Tahoma"/>
      <w:sz w:val="16"/>
      <w:szCs w:val="16"/>
      <w:lang w:eastAsia="ru-RU"/>
    </w:rPr>
  </w:style>
  <w:style w:type="table" w:styleId="a7">
    <w:name w:val="Table Grid"/>
    <w:basedOn w:val="a1"/>
    <w:uiPriority w:val="59"/>
    <w:rsid w:val="006E6E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a9"/>
    <w:unhideWhenUsed/>
    <w:rsid w:val="0043773C"/>
    <w:pPr>
      <w:tabs>
        <w:tab w:val="center" w:pos="4677"/>
        <w:tab w:val="right" w:pos="9355"/>
      </w:tabs>
    </w:pPr>
  </w:style>
  <w:style w:type="character" w:customStyle="1" w:styleId="a9">
    <w:name w:val="Верхний колонтитул Знак"/>
    <w:basedOn w:val="a0"/>
    <w:link w:val="a8"/>
    <w:uiPriority w:val="99"/>
    <w:semiHidden/>
    <w:rsid w:val="0043773C"/>
    <w:rPr>
      <w:rFonts w:ascii="Times New Roman" w:eastAsia="Times New Roman" w:hAnsi="Times New Roman" w:cs="Times New Roman"/>
      <w:sz w:val="24"/>
      <w:szCs w:val="24"/>
      <w:lang w:eastAsia="ru-RU"/>
    </w:rPr>
  </w:style>
  <w:style w:type="paragraph" w:styleId="aa">
    <w:name w:val="footer"/>
    <w:basedOn w:val="a"/>
    <w:link w:val="ab"/>
    <w:unhideWhenUsed/>
    <w:rsid w:val="0043773C"/>
    <w:pPr>
      <w:tabs>
        <w:tab w:val="center" w:pos="4677"/>
        <w:tab w:val="right" w:pos="9355"/>
      </w:tabs>
    </w:pPr>
  </w:style>
  <w:style w:type="character" w:customStyle="1" w:styleId="ab">
    <w:name w:val="Нижний колонтитул Знак"/>
    <w:basedOn w:val="a0"/>
    <w:link w:val="aa"/>
    <w:rsid w:val="0043773C"/>
    <w:rPr>
      <w:rFonts w:ascii="Times New Roman" w:eastAsia="Times New Roman" w:hAnsi="Times New Roman" w:cs="Times New Roman"/>
      <w:sz w:val="24"/>
      <w:szCs w:val="24"/>
      <w:lang w:eastAsia="ru-RU"/>
    </w:rPr>
  </w:style>
  <w:style w:type="character" w:styleId="ac">
    <w:name w:val="annotation reference"/>
    <w:basedOn w:val="a0"/>
    <w:uiPriority w:val="99"/>
    <w:semiHidden/>
    <w:unhideWhenUsed/>
    <w:rsid w:val="00BE77F6"/>
    <w:rPr>
      <w:sz w:val="16"/>
      <w:szCs w:val="16"/>
    </w:rPr>
  </w:style>
  <w:style w:type="paragraph" w:styleId="ad">
    <w:name w:val="annotation text"/>
    <w:basedOn w:val="a"/>
    <w:link w:val="ae"/>
    <w:uiPriority w:val="99"/>
    <w:semiHidden/>
    <w:unhideWhenUsed/>
    <w:rsid w:val="00BE77F6"/>
    <w:rPr>
      <w:sz w:val="20"/>
      <w:szCs w:val="20"/>
    </w:rPr>
  </w:style>
  <w:style w:type="character" w:customStyle="1" w:styleId="ae">
    <w:name w:val="Текст примечания Знак"/>
    <w:basedOn w:val="a0"/>
    <w:link w:val="ad"/>
    <w:uiPriority w:val="99"/>
    <w:semiHidden/>
    <w:rsid w:val="00BE77F6"/>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BE77F6"/>
    <w:rPr>
      <w:b/>
      <w:bCs/>
    </w:rPr>
  </w:style>
  <w:style w:type="character" w:customStyle="1" w:styleId="af0">
    <w:name w:val="Тема примечания Знак"/>
    <w:basedOn w:val="ae"/>
    <w:link w:val="af"/>
    <w:uiPriority w:val="99"/>
    <w:semiHidden/>
    <w:rsid w:val="00BE77F6"/>
    <w:rPr>
      <w:rFonts w:ascii="Times New Roman" w:eastAsia="Times New Roman" w:hAnsi="Times New Roman" w:cs="Times New Roman"/>
      <w:b/>
      <w:bCs/>
      <w:sz w:val="20"/>
      <w:szCs w:val="20"/>
      <w:lang w:eastAsia="ru-RU"/>
    </w:rPr>
  </w:style>
  <w:style w:type="paragraph" w:customStyle="1" w:styleId="ConsPlusTitle">
    <w:name w:val="ConsPlusTitle"/>
    <w:uiPriority w:val="99"/>
    <w:rsid w:val="002F28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2F2806"/>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47414A"/>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F201B"/>
    <w:rPr>
      <w:rFonts w:ascii="Times New Roman" w:eastAsia="Times New Roman" w:hAnsi="Times New Roman" w:cs="Times New Roman"/>
      <w:b/>
      <w:bCs/>
      <w:sz w:val="27"/>
      <w:szCs w:val="27"/>
    </w:rPr>
  </w:style>
  <w:style w:type="character" w:styleId="af1">
    <w:name w:val="page number"/>
    <w:basedOn w:val="a0"/>
    <w:rsid w:val="00EF201B"/>
  </w:style>
  <w:style w:type="paragraph" w:customStyle="1" w:styleId="11">
    <w:name w:val="Знак1"/>
    <w:basedOn w:val="a"/>
    <w:rsid w:val="00EF201B"/>
    <w:pPr>
      <w:spacing w:after="160" w:line="240" w:lineRule="exact"/>
    </w:pPr>
    <w:rPr>
      <w:rFonts w:ascii="Verdana" w:hAnsi="Verdana"/>
      <w:sz w:val="20"/>
      <w:szCs w:val="20"/>
      <w:lang w:val="en-US" w:eastAsia="en-US"/>
    </w:rPr>
  </w:style>
  <w:style w:type="paragraph" w:styleId="af2">
    <w:name w:val="No Spacing"/>
    <w:uiPriority w:val="1"/>
    <w:qFormat/>
    <w:rsid w:val="00EF201B"/>
    <w:pPr>
      <w:spacing w:after="0" w:line="240" w:lineRule="auto"/>
    </w:pPr>
    <w:rPr>
      <w:rFonts w:ascii="Calibri" w:eastAsia="Calibri" w:hAnsi="Calibri" w:cs="Times New Roman"/>
    </w:rPr>
  </w:style>
  <w:style w:type="paragraph" w:styleId="af3">
    <w:name w:val="Normal (Web)"/>
    <w:basedOn w:val="a"/>
    <w:unhideWhenUsed/>
    <w:rsid w:val="00EF201B"/>
    <w:pPr>
      <w:spacing w:before="100" w:beforeAutospacing="1" w:after="100" w:afterAutospacing="1"/>
    </w:pPr>
  </w:style>
  <w:style w:type="character" w:customStyle="1" w:styleId="apple-style-span">
    <w:name w:val="apple-style-span"/>
    <w:basedOn w:val="a0"/>
    <w:rsid w:val="00EF201B"/>
  </w:style>
  <w:style w:type="paragraph" w:customStyle="1" w:styleId="Standard">
    <w:name w:val="Standard"/>
    <w:rsid w:val="00EF201B"/>
    <w:pPr>
      <w:suppressAutoHyphens/>
      <w:autoSpaceDN w:val="0"/>
      <w:spacing w:after="200" w:line="276" w:lineRule="auto"/>
      <w:textAlignment w:val="baseline"/>
    </w:pPr>
    <w:rPr>
      <w:rFonts w:ascii="Calibri" w:eastAsia="SimSun" w:hAnsi="Calibri" w:cs="F"/>
      <w:kern w:val="3"/>
      <w:lang w:eastAsia="ru-RU"/>
    </w:rPr>
  </w:style>
  <w:style w:type="character" w:customStyle="1" w:styleId="10">
    <w:name w:val="Заголовок 1 Знак"/>
    <w:basedOn w:val="a0"/>
    <w:link w:val="1"/>
    <w:rsid w:val="00645F0B"/>
    <w:rPr>
      <w:rFonts w:asciiTheme="majorHAnsi" w:eastAsiaTheme="majorEastAsia" w:hAnsiTheme="majorHAnsi" w:cstheme="majorBidi"/>
      <w:b/>
      <w:bCs/>
      <w:color w:val="2E74B5" w:themeColor="accent1" w:themeShade="BF"/>
      <w:sz w:val="28"/>
      <w:szCs w:val="28"/>
      <w:lang w:eastAsia="ru-RU"/>
    </w:rPr>
  </w:style>
  <w:style w:type="character" w:styleId="af4">
    <w:name w:val="Hyperlink"/>
    <w:basedOn w:val="a0"/>
    <w:uiPriority w:val="99"/>
    <w:unhideWhenUsed/>
    <w:rsid w:val="00645F0B"/>
    <w:rPr>
      <w:color w:val="0563C1" w:themeColor="hyperlink"/>
      <w:u w:val="single"/>
    </w:rPr>
  </w:style>
  <w:style w:type="character" w:styleId="af5">
    <w:name w:val="FollowedHyperlink"/>
    <w:rsid w:val="006A5328"/>
    <w:rPr>
      <w:color w:val="800080"/>
      <w:u w:val="single"/>
    </w:rPr>
  </w:style>
  <w:style w:type="paragraph" w:customStyle="1" w:styleId="u">
    <w:name w:val="u"/>
    <w:basedOn w:val="a"/>
    <w:rsid w:val="006A5328"/>
    <w:pPr>
      <w:ind w:firstLine="390"/>
      <w:jc w:val="both"/>
    </w:pPr>
    <w:rPr>
      <w:color w:val="000000"/>
    </w:rPr>
  </w:style>
  <w:style w:type="paragraph" w:styleId="HTML">
    <w:name w:val="HTML Preformatted"/>
    <w:basedOn w:val="a"/>
    <w:link w:val="HTML0"/>
    <w:rsid w:val="006A5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666666"/>
      <w:sz w:val="20"/>
      <w:szCs w:val="20"/>
    </w:rPr>
  </w:style>
  <w:style w:type="character" w:customStyle="1" w:styleId="HTML0">
    <w:name w:val="Стандартный HTML Знак"/>
    <w:basedOn w:val="a0"/>
    <w:link w:val="HTML"/>
    <w:rsid w:val="006A5328"/>
    <w:rPr>
      <w:rFonts w:ascii="Courier New" w:eastAsia="Times New Roman" w:hAnsi="Courier New" w:cs="Times New Roman"/>
      <w:color w:val="666666"/>
      <w:sz w:val="20"/>
      <w:szCs w:val="20"/>
    </w:rPr>
  </w:style>
  <w:style w:type="paragraph" w:styleId="af6">
    <w:name w:val="Body Text Indent"/>
    <w:basedOn w:val="a"/>
    <w:link w:val="af7"/>
    <w:rsid w:val="006A5328"/>
    <w:pPr>
      <w:ind w:firstLine="709"/>
      <w:jc w:val="both"/>
    </w:pPr>
    <w:rPr>
      <w:sz w:val="28"/>
      <w:szCs w:val="20"/>
    </w:rPr>
  </w:style>
  <w:style w:type="character" w:customStyle="1" w:styleId="af7">
    <w:name w:val="Основной текст с отступом Знак"/>
    <w:basedOn w:val="a0"/>
    <w:link w:val="af6"/>
    <w:rsid w:val="006A5328"/>
    <w:rPr>
      <w:rFonts w:ascii="Times New Roman" w:eastAsia="Times New Roman" w:hAnsi="Times New Roman" w:cs="Times New Roman"/>
      <w:sz w:val="28"/>
      <w:szCs w:val="20"/>
    </w:rPr>
  </w:style>
  <w:style w:type="paragraph" w:customStyle="1" w:styleId="af8">
    <w:name w:val="Заголовок бланка"/>
    <w:next w:val="a"/>
    <w:autoRedefine/>
    <w:rsid w:val="006A5328"/>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9">
    <w:name w:val="Подзаголовок бданка"/>
    <w:next w:val="afa"/>
    <w:autoRedefine/>
    <w:rsid w:val="006A5328"/>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a">
    <w:name w:val="envelope address"/>
    <w:basedOn w:val="a"/>
    <w:rsid w:val="006A5328"/>
    <w:pPr>
      <w:framePr w:w="7920" w:h="1980" w:hRule="exact" w:hSpace="180" w:wrap="auto" w:hAnchor="page" w:xAlign="center" w:yAlign="bottom"/>
      <w:ind w:left="2880"/>
    </w:pPr>
    <w:rPr>
      <w:rFonts w:ascii="Cambria" w:hAnsi="Cambria"/>
    </w:rPr>
  </w:style>
  <w:style w:type="paragraph" w:customStyle="1" w:styleId="ConsPlusNonformat">
    <w:name w:val="ConsPlusNonformat"/>
    <w:rsid w:val="006A5328"/>
    <w:pPr>
      <w:widowControl w:val="0"/>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rsid w:val="006A5328"/>
  </w:style>
  <w:style w:type="paragraph" w:styleId="31">
    <w:name w:val="Body Text 3"/>
    <w:basedOn w:val="a"/>
    <w:link w:val="32"/>
    <w:rsid w:val="00F356CF"/>
    <w:pPr>
      <w:spacing w:after="120"/>
    </w:pPr>
    <w:rPr>
      <w:sz w:val="16"/>
      <w:szCs w:val="16"/>
    </w:rPr>
  </w:style>
  <w:style w:type="character" w:customStyle="1" w:styleId="32">
    <w:name w:val="Основной текст 3 Знак"/>
    <w:basedOn w:val="a0"/>
    <w:link w:val="31"/>
    <w:rsid w:val="00F356CF"/>
    <w:rPr>
      <w:rFonts w:ascii="Times New Roman" w:eastAsia="Times New Roman" w:hAnsi="Times New Roman" w:cs="Times New Roman"/>
      <w:sz w:val="16"/>
      <w:szCs w:val="16"/>
      <w:lang w:eastAsia="ru-RU"/>
    </w:rPr>
  </w:style>
  <w:style w:type="character" w:customStyle="1" w:styleId="a4">
    <w:name w:val="Абзац списка Знак"/>
    <w:aliases w:val="мой Знак"/>
    <w:basedOn w:val="a0"/>
    <w:link w:val="a3"/>
    <w:uiPriority w:val="34"/>
    <w:locked/>
    <w:rsid w:val="00BA5252"/>
    <w:rPr>
      <w:rFonts w:ascii="Times New Roman" w:eastAsia="Times New Roman" w:hAnsi="Times New Roman" w:cs="Times New Roman"/>
      <w:sz w:val="24"/>
      <w:szCs w:val="24"/>
      <w:lang w:eastAsia="ru-RU"/>
    </w:rPr>
  </w:style>
  <w:style w:type="character" w:customStyle="1" w:styleId="2">
    <w:name w:val="Основной текст (2)"/>
    <w:basedOn w:val="a0"/>
    <w:rsid w:val="00BA525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normaltextrun">
    <w:name w:val="normaltextrun"/>
    <w:basedOn w:val="a0"/>
    <w:rsid w:val="00BA5252"/>
  </w:style>
  <w:style w:type="character" w:customStyle="1" w:styleId="eop">
    <w:name w:val="eop"/>
    <w:basedOn w:val="a0"/>
    <w:rsid w:val="00BA52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envelope address"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A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45F0B"/>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link w:val="30"/>
    <w:uiPriority w:val="9"/>
    <w:semiHidden/>
    <w:unhideWhenUsed/>
    <w:qFormat/>
    <w:rsid w:val="00EF201B"/>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ой"/>
    <w:basedOn w:val="a"/>
    <w:link w:val="a4"/>
    <w:uiPriority w:val="34"/>
    <w:qFormat/>
    <w:rsid w:val="00145F67"/>
    <w:pPr>
      <w:ind w:left="720"/>
      <w:contextualSpacing/>
    </w:pPr>
  </w:style>
  <w:style w:type="paragraph" w:styleId="a5">
    <w:name w:val="Balloon Text"/>
    <w:basedOn w:val="a"/>
    <w:link w:val="a6"/>
    <w:unhideWhenUsed/>
    <w:rsid w:val="0030095E"/>
    <w:rPr>
      <w:rFonts w:ascii="Tahoma" w:hAnsi="Tahoma" w:cs="Tahoma"/>
      <w:sz w:val="16"/>
      <w:szCs w:val="16"/>
    </w:rPr>
  </w:style>
  <w:style w:type="character" w:customStyle="1" w:styleId="a6">
    <w:name w:val="Текст выноски Знак"/>
    <w:basedOn w:val="a0"/>
    <w:link w:val="a5"/>
    <w:rsid w:val="0030095E"/>
    <w:rPr>
      <w:rFonts w:ascii="Tahoma" w:eastAsia="Times New Roman" w:hAnsi="Tahoma" w:cs="Tahoma"/>
      <w:sz w:val="16"/>
      <w:szCs w:val="16"/>
      <w:lang w:eastAsia="ru-RU"/>
    </w:rPr>
  </w:style>
  <w:style w:type="table" w:styleId="a7">
    <w:name w:val="Table Grid"/>
    <w:basedOn w:val="a1"/>
    <w:uiPriority w:val="59"/>
    <w:rsid w:val="006E6E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a9"/>
    <w:unhideWhenUsed/>
    <w:rsid w:val="0043773C"/>
    <w:pPr>
      <w:tabs>
        <w:tab w:val="center" w:pos="4677"/>
        <w:tab w:val="right" w:pos="9355"/>
      </w:tabs>
    </w:pPr>
  </w:style>
  <w:style w:type="character" w:customStyle="1" w:styleId="a9">
    <w:name w:val="Верхний колонтитул Знак"/>
    <w:basedOn w:val="a0"/>
    <w:link w:val="a8"/>
    <w:uiPriority w:val="99"/>
    <w:semiHidden/>
    <w:rsid w:val="0043773C"/>
    <w:rPr>
      <w:rFonts w:ascii="Times New Roman" w:eastAsia="Times New Roman" w:hAnsi="Times New Roman" w:cs="Times New Roman"/>
      <w:sz w:val="24"/>
      <w:szCs w:val="24"/>
      <w:lang w:eastAsia="ru-RU"/>
    </w:rPr>
  </w:style>
  <w:style w:type="paragraph" w:styleId="aa">
    <w:name w:val="footer"/>
    <w:basedOn w:val="a"/>
    <w:link w:val="ab"/>
    <w:unhideWhenUsed/>
    <w:rsid w:val="0043773C"/>
    <w:pPr>
      <w:tabs>
        <w:tab w:val="center" w:pos="4677"/>
        <w:tab w:val="right" w:pos="9355"/>
      </w:tabs>
    </w:pPr>
  </w:style>
  <w:style w:type="character" w:customStyle="1" w:styleId="ab">
    <w:name w:val="Нижний колонтитул Знак"/>
    <w:basedOn w:val="a0"/>
    <w:link w:val="aa"/>
    <w:rsid w:val="0043773C"/>
    <w:rPr>
      <w:rFonts w:ascii="Times New Roman" w:eastAsia="Times New Roman" w:hAnsi="Times New Roman" w:cs="Times New Roman"/>
      <w:sz w:val="24"/>
      <w:szCs w:val="24"/>
      <w:lang w:eastAsia="ru-RU"/>
    </w:rPr>
  </w:style>
  <w:style w:type="character" w:styleId="ac">
    <w:name w:val="annotation reference"/>
    <w:basedOn w:val="a0"/>
    <w:uiPriority w:val="99"/>
    <w:semiHidden/>
    <w:unhideWhenUsed/>
    <w:rsid w:val="00BE77F6"/>
    <w:rPr>
      <w:sz w:val="16"/>
      <w:szCs w:val="16"/>
    </w:rPr>
  </w:style>
  <w:style w:type="paragraph" w:styleId="ad">
    <w:name w:val="annotation text"/>
    <w:basedOn w:val="a"/>
    <w:link w:val="ae"/>
    <w:uiPriority w:val="99"/>
    <w:semiHidden/>
    <w:unhideWhenUsed/>
    <w:rsid w:val="00BE77F6"/>
    <w:rPr>
      <w:sz w:val="20"/>
      <w:szCs w:val="20"/>
    </w:rPr>
  </w:style>
  <w:style w:type="character" w:customStyle="1" w:styleId="ae">
    <w:name w:val="Текст примечания Знак"/>
    <w:basedOn w:val="a0"/>
    <w:link w:val="ad"/>
    <w:uiPriority w:val="99"/>
    <w:semiHidden/>
    <w:rsid w:val="00BE77F6"/>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BE77F6"/>
    <w:rPr>
      <w:b/>
      <w:bCs/>
    </w:rPr>
  </w:style>
  <w:style w:type="character" w:customStyle="1" w:styleId="af0">
    <w:name w:val="Тема примечания Знак"/>
    <w:basedOn w:val="ae"/>
    <w:link w:val="af"/>
    <w:uiPriority w:val="99"/>
    <w:semiHidden/>
    <w:rsid w:val="00BE77F6"/>
    <w:rPr>
      <w:rFonts w:ascii="Times New Roman" w:eastAsia="Times New Roman" w:hAnsi="Times New Roman" w:cs="Times New Roman"/>
      <w:b/>
      <w:bCs/>
      <w:sz w:val="20"/>
      <w:szCs w:val="20"/>
      <w:lang w:eastAsia="ru-RU"/>
    </w:rPr>
  </w:style>
  <w:style w:type="paragraph" w:customStyle="1" w:styleId="ConsPlusTitle">
    <w:name w:val="ConsPlusTitle"/>
    <w:uiPriority w:val="99"/>
    <w:rsid w:val="002F28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2F2806"/>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47414A"/>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F201B"/>
    <w:rPr>
      <w:rFonts w:ascii="Times New Roman" w:eastAsia="Times New Roman" w:hAnsi="Times New Roman" w:cs="Times New Roman"/>
      <w:b/>
      <w:bCs/>
      <w:sz w:val="27"/>
      <w:szCs w:val="27"/>
    </w:rPr>
  </w:style>
  <w:style w:type="character" w:styleId="af1">
    <w:name w:val="page number"/>
    <w:basedOn w:val="a0"/>
    <w:rsid w:val="00EF201B"/>
  </w:style>
  <w:style w:type="paragraph" w:customStyle="1" w:styleId="11">
    <w:name w:val="Знак1"/>
    <w:basedOn w:val="a"/>
    <w:rsid w:val="00EF201B"/>
    <w:pPr>
      <w:spacing w:after="160" w:line="240" w:lineRule="exact"/>
    </w:pPr>
    <w:rPr>
      <w:rFonts w:ascii="Verdana" w:hAnsi="Verdana"/>
      <w:sz w:val="20"/>
      <w:szCs w:val="20"/>
      <w:lang w:val="en-US" w:eastAsia="en-US"/>
    </w:rPr>
  </w:style>
  <w:style w:type="paragraph" w:styleId="af2">
    <w:name w:val="No Spacing"/>
    <w:uiPriority w:val="1"/>
    <w:qFormat/>
    <w:rsid w:val="00EF201B"/>
    <w:pPr>
      <w:spacing w:after="0" w:line="240" w:lineRule="auto"/>
    </w:pPr>
    <w:rPr>
      <w:rFonts w:ascii="Calibri" w:eastAsia="Calibri" w:hAnsi="Calibri" w:cs="Times New Roman"/>
    </w:rPr>
  </w:style>
  <w:style w:type="paragraph" w:styleId="af3">
    <w:name w:val="Normal (Web)"/>
    <w:basedOn w:val="a"/>
    <w:unhideWhenUsed/>
    <w:rsid w:val="00EF201B"/>
    <w:pPr>
      <w:spacing w:before="100" w:beforeAutospacing="1" w:after="100" w:afterAutospacing="1"/>
    </w:pPr>
  </w:style>
  <w:style w:type="character" w:customStyle="1" w:styleId="apple-style-span">
    <w:name w:val="apple-style-span"/>
    <w:basedOn w:val="a0"/>
    <w:rsid w:val="00EF201B"/>
  </w:style>
  <w:style w:type="paragraph" w:customStyle="1" w:styleId="Standard">
    <w:name w:val="Standard"/>
    <w:rsid w:val="00EF201B"/>
    <w:pPr>
      <w:suppressAutoHyphens/>
      <w:autoSpaceDN w:val="0"/>
      <w:spacing w:after="200" w:line="276" w:lineRule="auto"/>
      <w:textAlignment w:val="baseline"/>
    </w:pPr>
    <w:rPr>
      <w:rFonts w:ascii="Calibri" w:eastAsia="SimSun" w:hAnsi="Calibri" w:cs="F"/>
      <w:kern w:val="3"/>
      <w:lang w:eastAsia="ru-RU"/>
    </w:rPr>
  </w:style>
  <w:style w:type="character" w:customStyle="1" w:styleId="10">
    <w:name w:val="Заголовок 1 Знак"/>
    <w:basedOn w:val="a0"/>
    <w:link w:val="1"/>
    <w:rsid w:val="00645F0B"/>
    <w:rPr>
      <w:rFonts w:asciiTheme="majorHAnsi" w:eastAsiaTheme="majorEastAsia" w:hAnsiTheme="majorHAnsi" w:cstheme="majorBidi"/>
      <w:b/>
      <w:bCs/>
      <w:color w:val="2E74B5" w:themeColor="accent1" w:themeShade="BF"/>
      <w:sz w:val="28"/>
      <w:szCs w:val="28"/>
      <w:lang w:eastAsia="ru-RU"/>
    </w:rPr>
  </w:style>
  <w:style w:type="character" w:styleId="af4">
    <w:name w:val="Hyperlink"/>
    <w:basedOn w:val="a0"/>
    <w:uiPriority w:val="99"/>
    <w:unhideWhenUsed/>
    <w:rsid w:val="00645F0B"/>
    <w:rPr>
      <w:color w:val="0563C1" w:themeColor="hyperlink"/>
      <w:u w:val="single"/>
    </w:rPr>
  </w:style>
  <w:style w:type="character" w:styleId="af5">
    <w:name w:val="FollowedHyperlink"/>
    <w:rsid w:val="006A5328"/>
    <w:rPr>
      <w:color w:val="800080"/>
      <w:u w:val="single"/>
    </w:rPr>
  </w:style>
  <w:style w:type="paragraph" w:customStyle="1" w:styleId="u">
    <w:name w:val="u"/>
    <w:basedOn w:val="a"/>
    <w:rsid w:val="006A5328"/>
    <w:pPr>
      <w:ind w:firstLine="390"/>
      <w:jc w:val="both"/>
    </w:pPr>
    <w:rPr>
      <w:color w:val="000000"/>
    </w:rPr>
  </w:style>
  <w:style w:type="paragraph" w:styleId="HTML">
    <w:name w:val="HTML Preformatted"/>
    <w:basedOn w:val="a"/>
    <w:link w:val="HTML0"/>
    <w:rsid w:val="006A5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666666"/>
      <w:sz w:val="20"/>
      <w:szCs w:val="20"/>
    </w:rPr>
  </w:style>
  <w:style w:type="character" w:customStyle="1" w:styleId="HTML0">
    <w:name w:val="Стандартный HTML Знак"/>
    <w:basedOn w:val="a0"/>
    <w:link w:val="HTML"/>
    <w:rsid w:val="006A5328"/>
    <w:rPr>
      <w:rFonts w:ascii="Courier New" w:eastAsia="Times New Roman" w:hAnsi="Courier New" w:cs="Times New Roman"/>
      <w:color w:val="666666"/>
      <w:sz w:val="20"/>
      <w:szCs w:val="20"/>
    </w:rPr>
  </w:style>
  <w:style w:type="paragraph" w:styleId="af6">
    <w:name w:val="Body Text Indent"/>
    <w:basedOn w:val="a"/>
    <w:link w:val="af7"/>
    <w:rsid w:val="006A5328"/>
    <w:pPr>
      <w:ind w:firstLine="709"/>
      <w:jc w:val="both"/>
    </w:pPr>
    <w:rPr>
      <w:sz w:val="28"/>
      <w:szCs w:val="20"/>
    </w:rPr>
  </w:style>
  <w:style w:type="character" w:customStyle="1" w:styleId="af7">
    <w:name w:val="Основной текст с отступом Знак"/>
    <w:basedOn w:val="a0"/>
    <w:link w:val="af6"/>
    <w:rsid w:val="006A5328"/>
    <w:rPr>
      <w:rFonts w:ascii="Times New Roman" w:eastAsia="Times New Roman" w:hAnsi="Times New Roman" w:cs="Times New Roman"/>
      <w:sz w:val="28"/>
      <w:szCs w:val="20"/>
    </w:rPr>
  </w:style>
  <w:style w:type="paragraph" w:customStyle="1" w:styleId="af8">
    <w:name w:val="Заголовок бланка"/>
    <w:next w:val="a"/>
    <w:autoRedefine/>
    <w:rsid w:val="006A5328"/>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9">
    <w:name w:val="Подзаголовок бданка"/>
    <w:next w:val="afa"/>
    <w:autoRedefine/>
    <w:rsid w:val="006A5328"/>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a">
    <w:name w:val="envelope address"/>
    <w:basedOn w:val="a"/>
    <w:rsid w:val="006A5328"/>
    <w:pPr>
      <w:framePr w:w="7920" w:h="1980" w:hRule="exact" w:hSpace="180" w:wrap="auto" w:hAnchor="page" w:xAlign="center" w:yAlign="bottom"/>
      <w:ind w:left="2880"/>
    </w:pPr>
    <w:rPr>
      <w:rFonts w:ascii="Cambria" w:hAnsi="Cambria"/>
    </w:rPr>
  </w:style>
  <w:style w:type="paragraph" w:customStyle="1" w:styleId="ConsPlusNonformat">
    <w:name w:val="ConsPlusNonformat"/>
    <w:rsid w:val="006A5328"/>
    <w:pPr>
      <w:widowControl w:val="0"/>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rsid w:val="006A5328"/>
  </w:style>
  <w:style w:type="paragraph" w:styleId="31">
    <w:name w:val="Body Text 3"/>
    <w:basedOn w:val="a"/>
    <w:link w:val="32"/>
    <w:rsid w:val="00F356CF"/>
    <w:pPr>
      <w:spacing w:after="120"/>
    </w:pPr>
    <w:rPr>
      <w:sz w:val="16"/>
      <w:szCs w:val="16"/>
    </w:rPr>
  </w:style>
  <w:style w:type="character" w:customStyle="1" w:styleId="32">
    <w:name w:val="Основной текст 3 Знак"/>
    <w:basedOn w:val="a0"/>
    <w:link w:val="31"/>
    <w:rsid w:val="00F356CF"/>
    <w:rPr>
      <w:rFonts w:ascii="Times New Roman" w:eastAsia="Times New Roman" w:hAnsi="Times New Roman" w:cs="Times New Roman"/>
      <w:sz w:val="16"/>
      <w:szCs w:val="16"/>
      <w:lang w:eastAsia="ru-RU"/>
    </w:rPr>
  </w:style>
  <w:style w:type="character" w:customStyle="1" w:styleId="a4">
    <w:name w:val="Абзац списка Знак"/>
    <w:aliases w:val="мой Знак"/>
    <w:basedOn w:val="a0"/>
    <w:link w:val="a3"/>
    <w:uiPriority w:val="34"/>
    <w:locked/>
    <w:rsid w:val="00BA5252"/>
    <w:rPr>
      <w:rFonts w:ascii="Times New Roman" w:eastAsia="Times New Roman" w:hAnsi="Times New Roman" w:cs="Times New Roman"/>
      <w:sz w:val="24"/>
      <w:szCs w:val="24"/>
      <w:lang w:eastAsia="ru-RU"/>
    </w:rPr>
  </w:style>
  <w:style w:type="character" w:customStyle="1" w:styleId="2">
    <w:name w:val="Основной текст (2)"/>
    <w:basedOn w:val="a0"/>
    <w:rsid w:val="00BA525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normaltextrun">
    <w:name w:val="normaltextrun"/>
    <w:basedOn w:val="a0"/>
    <w:rsid w:val="00BA5252"/>
  </w:style>
  <w:style w:type="character" w:customStyle="1" w:styleId="eop">
    <w:name w:val="eop"/>
    <w:basedOn w:val="a0"/>
    <w:rsid w:val="00BA5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9920">
      <w:bodyDiv w:val="1"/>
      <w:marLeft w:val="0"/>
      <w:marRight w:val="0"/>
      <w:marTop w:val="0"/>
      <w:marBottom w:val="0"/>
      <w:divBdr>
        <w:top w:val="none" w:sz="0" w:space="0" w:color="auto"/>
        <w:left w:val="none" w:sz="0" w:space="0" w:color="auto"/>
        <w:bottom w:val="none" w:sz="0" w:space="0" w:color="auto"/>
        <w:right w:val="none" w:sz="0" w:space="0" w:color="auto"/>
      </w:divBdr>
    </w:div>
    <w:div w:id="52318454">
      <w:bodyDiv w:val="1"/>
      <w:marLeft w:val="0"/>
      <w:marRight w:val="0"/>
      <w:marTop w:val="0"/>
      <w:marBottom w:val="0"/>
      <w:divBdr>
        <w:top w:val="none" w:sz="0" w:space="0" w:color="auto"/>
        <w:left w:val="none" w:sz="0" w:space="0" w:color="auto"/>
        <w:bottom w:val="none" w:sz="0" w:space="0" w:color="auto"/>
        <w:right w:val="none" w:sz="0" w:space="0" w:color="auto"/>
      </w:divBdr>
    </w:div>
    <w:div w:id="59377311">
      <w:bodyDiv w:val="1"/>
      <w:marLeft w:val="0"/>
      <w:marRight w:val="0"/>
      <w:marTop w:val="0"/>
      <w:marBottom w:val="0"/>
      <w:divBdr>
        <w:top w:val="none" w:sz="0" w:space="0" w:color="auto"/>
        <w:left w:val="none" w:sz="0" w:space="0" w:color="auto"/>
        <w:bottom w:val="none" w:sz="0" w:space="0" w:color="auto"/>
        <w:right w:val="none" w:sz="0" w:space="0" w:color="auto"/>
      </w:divBdr>
    </w:div>
    <w:div w:id="91435257">
      <w:bodyDiv w:val="1"/>
      <w:marLeft w:val="0"/>
      <w:marRight w:val="0"/>
      <w:marTop w:val="0"/>
      <w:marBottom w:val="0"/>
      <w:divBdr>
        <w:top w:val="none" w:sz="0" w:space="0" w:color="auto"/>
        <w:left w:val="none" w:sz="0" w:space="0" w:color="auto"/>
        <w:bottom w:val="none" w:sz="0" w:space="0" w:color="auto"/>
        <w:right w:val="none" w:sz="0" w:space="0" w:color="auto"/>
      </w:divBdr>
    </w:div>
    <w:div w:id="141194798">
      <w:bodyDiv w:val="1"/>
      <w:marLeft w:val="0"/>
      <w:marRight w:val="0"/>
      <w:marTop w:val="0"/>
      <w:marBottom w:val="0"/>
      <w:divBdr>
        <w:top w:val="none" w:sz="0" w:space="0" w:color="auto"/>
        <w:left w:val="none" w:sz="0" w:space="0" w:color="auto"/>
        <w:bottom w:val="none" w:sz="0" w:space="0" w:color="auto"/>
        <w:right w:val="none" w:sz="0" w:space="0" w:color="auto"/>
      </w:divBdr>
    </w:div>
    <w:div w:id="142745459">
      <w:bodyDiv w:val="1"/>
      <w:marLeft w:val="0"/>
      <w:marRight w:val="0"/>
      <w:marTop w:val="0"/>
      <w:marBottom w:val="0"/>
      <w:divBdr>
        <w:top w:val="none" w:sz="0" w:space="0" w:color="auto"/>
        <w:left w:val="none" w:sz="0" w:space="0" w:color="auto"/>
        <w:bottom w:val="none" w:sz="0" w:space="0" w:color="auto"/>
        <w:right w:val="none" w:sz="0" w:space="0" w:color="auto"/>
      </w:divBdr>
    </w:div>
    <w:div w:id="216092177">
      <w:bodyDiv w:val="1"/>
      <w:marLeft w:val="0"/>
      <w:marRight w:val="0"/>
      <w:marTop w:val="0"/>
      <w:marBottom w:val="0"/>
      <w:divBdr>
        <w:top w:val="none" w:sz="0" w:space="0" w:color="auto"/>
        <w:left w:val="none" w:sz="0" w:space="0" w:color="auto"/>
        <w:bottom w:val="none" w:sz="0" w:space="0" w:color="auto"/>
        <w:right w:val="none" w:sz="0" w:space="0" w:color="auto"/>
      </w:divBdr>
    </w:div>
    <w:div w:id="219101879">
      <w:bodyDiv w:val="1"/>
      <w:marLeft w:val="0"/>
      <w:marRight w:val="0"/>
      <w:marTop w:val="0"/>
      <w:marBottom w:val="0"/>
      <w:divBdr>
        <w:top w:val="none" w:sz="0" w:space="0" w:color="auto"/>
        <w:left w:val="none" w:sz="0" w:space="0" w:color="auto"/>
        <w:bottom w:val="none" w:sz="0" w:space="0" w:color="auto"/>
        <w:right w:val="none" w:sz="0" w:space="0" w:color="auto"/>
      </w:divBdr>
    </w:div>
    <w:div w:id="265164196">
      <w:bodyDiv w:val="1"/>
      <w:marLeft w:val="0"/>
      <w:marRight w:val="0"/>
      <w:marTop w:val="0"/>
      <w:marBottom w:val="0"/>
      <w:divBdr>
        <w:top w:val="none" w:sz="0" w:space="0" w:color="auto"/>
        <w:left w:val="none" w:sz="0" w:space="0" w:color="auto"/>
        <w:bottom w:val="none" w:sz="0" w:space="0" w:color="auto"/>
        <w:right w:val="none" w:sz="0" w:space="0" w:color="auto"/>
      </w:divBdr>
    </w:div>
    <w:div w:id="327634166">
      <w:bodyDiv w:val="1"/>
      <w:marLeft w:val="0"/>
      <w:marRight w:val="0"/>
      <w:marTop w:val="0"/>
      <w:marBottom w:val="0"/>
      <w:divBdr>
        <w:top w:val="none" w:sz="0" w:space="0" w:color="auto"/>
        <w:left w:val="none" w:sz="0" w:space="0" w:color="auto"/>
        <w:bottom w:val="none" w:sz="0" w:space="0" w:color="auto"/>
        <w:right w:val="none" w:sz="0" w:space="0" w:color="auto"/>
      </w:divBdr>
    </w:div>
    <w:div w:id="337274811">
      <w:bodyDiv w:val="1"/>
      <w:marLeft w:val="0"/>
      <w:marRight w:val="0"/>
      <w:marTop w:val="0"/>
      <w:marBottom w:val="0"/>
      <w:divBdr>
        <w:top w:val="none" w:sz="0" w:space="0" w:color="auto"/>
        <w:left w:val="none" w:sz="0" w:space="0" w:color="auto"/>
        <w:bottom w:val="none" w:sz="0" w:space="0" w:color="auto"/>
        <w:right w:val="none" w:sz="0" w:space="0" w:color="auto"/>
      </w:divBdr>
    </w:div>
    <w:div w:id="355541427">
      <w:bodyDiv w:val="1"/>
      <w:marLeft w:val="0"/>
      <w:marRight w:val="0"/>
      <w:marTop w:val="0"/>
      <w:marBottom w:val="0"/>
      <w:divBdr>
        <w:top w:val="none" w:sz="0" w:space="0" w:color="auto"/>
        <w:left w:val="none" w:sz="0" w:space="0" w:color="auto"/>
        <w:bottom w:val="none" w:sz="0" w:space="0" w:color="auto"/>
        <w:right w:val="none" w:sz="0" w:space="0" w:color="auto"/>
      </w:divBdr>
    </w:div>
    <w:div w:id="358892539">
      <w:bodyDiv w:val="1"/>
      <w:marLeft w:val="0"/>
      <w:marRight w:val="0"/>
      <w:marTop w:val="0"/>
      <w:marBottom w:val="0"/>
      <w:divBdr>
        <w:top w:val="none" w:sz="0" w:space="0" w:color="auto"/>
        <w:left w:val="none" w:sz="0" w:space="0" w:color="auto"/>
        <w:bottom w:val="none" w:sz="0" w:space="0" w:color="auto"/>
        <w:right w:val="none" w:sz="0" w:space="0" w:color="auto"/>
      </w:divBdr>
    </w:div>
    <w:div w:id="418135250">
      <w:bodyDiv w:val="1"/>
      <w:marLeft w:val="0"/>
      <w:marRight w:val="0"/>
      <w:marTop w:val="0"/>
      <w:marBottom w:val="0"/>
      <w:divBdr>
        <w:top w:val="none" w:sz="0" w:space="0" w:color="auto"/>
        <w:left w:val="none" w:sz="0" w:space="0" w:color="auto"/>
        <w:bottom w:val="none" w:sz="0" w:space="0" w:color="auto"/>
        <w:right w:val="none" w:sz="0" w:space="0" w:color="auto"/>
      </w:divBdr>
    </w:div>
    <w:div w:id="461462596">
      <w:bodyDiv w:val="1"/>
      <w:marLeft w:val="0"/>
      <w:marRight w:val="0"/>
      <w:marTop w:val="0"/>
      <w:marBottom w:val="0"/>
      <w:divBdr>
        <w:top w:val="none" w:sz="0" w:space="0" w:color="auto"/>
        <w:left w:val="none" w:sz="0" w:space="0" w:color="auto"/>
        <w:bottom w:val="none" w:sz="0" w:space="0" w:color="auto"/>
        <w:right w:val="none" w:sz="0" w:space="0" w:color="auto"/>
      </w:divBdr>
    </w:div>
    <w:div w:id="476998267">
      <w:bodyDiv w:val="1"/>
      <w:marLeft w:val="0"/>
      <w:marRight w:val="0"/>
      <w:marTop w:val="0"/>
      <w:marBottom w:val="0"/>
      <w:divBdr>
        <w:top w:val="none" w:sz="0" w:space="0" w:color="auto"/>
        <w:left w:val="none" w:sz="0" w:space="0" w:color="auto"/>
        <w:bottom w:val="none" w:sz="0" w:space="0" w:color="auto"/>
        <w:right w:val="none" w:sz="0" w:space="0" w:color="auto"/>
      </w:divBdr>
    </w:div>
    <w:div w:id="477067563">
      <w:bodyDiv w:val="1"/>
      <w:marLeft w:val="0"/>
      <w:marRight w:val="0"/>
      <w:marTop w:val="0"/>
      <w:marBottom w:val="0"/>
      <w:divBdr>
        <w:top w:val="none" w:sz="0" w:space="0" w:color="auto"/>
        <w:left w:val="none" w:sz="0" w:space="0" w:color="auto"/>
        <w:bottom w:val="none" w:sz="0" w:space="0" w:color="auto"/>
        <w:right w:val="none" w:sz="0" w:space="0" w:color="auto"/>
      </w:divBdr>
    </w:div>
    <w:div w:id="479271089">
      <w:bodyDiv w:val="1"/>
      <w:marLeft w:val="0"/>
      <w:marRight w:val="0"/>
      <w:marTop w:val="0"/>
      <w:marBottom w:val="0"/>
      <w:divBdr>
        <w:top w:val="none" w:sz="0" w:space="0" w:color="auto"/>
        <w:left w:val="none" w:sz="0" w:space="0" w:color="auto"/>
        <w:bottom w:val="none" w:sz="0" w:space="0" w:color="auto"/>
        <w:right w:val="none" w:sz="0" w:space="0" w:color="auto"/>
      </w:divBdr>
    </w:div>
    <w:div w:id="550070158">
      <w:bodyDiv w:val="1"/>
      <w:marLeft w:val="0"/>
      <w:marRight w:val="0"/>
      <w:marTop w:val="0"/>
      <w:marBottom w:val="0"/>
      <w:divBdr>
        <w:top w:val="none" w:sz="0" w:space="0" w:color="auto"/>
        <w:left w:val="none" w:sz="0" w:space="0" w:color="auto"/>
        <w:bottom w:val="none" w:sz="0" w:space="0" w:color="auto"/>
        <w:right w:val="none" w:sz="0" w:space="0" w:color="auto"/>
      </w:divBdr>
    </w:div>
    <w:div w:id="624505580">
      <w:bodyDiv w:val="1"/>
      <w:marLeft w:val="0"/>
      <w:marRight w:val="0"/>
      <w:marTop w:val="0"/>
      <w:marBottom w:val="0"/>
      <w:divBdr>
        <w:top w:val="none" w:sz="0" w:space="0" w:color="auto"/>
        <w:left w:val="none" w:sz="0" w:space="0" w:color="auto"/>
        <w:bottom w:val="none" w:sz="0" w:space="0" w:color="auto"/>
        <w:right w:val="none" w:sz="0" w:space="0" w:color="auto"/>
      </w:divBdr>
    </w:div>
    <w:div w:id="649137035">
      <w:bodyDiv w:val="1"/>
      <w:marLeft w:val="0"/>
      <w:marRight w:val="0"/>
      <w:marTop w:val="0"/>
      <w:marBottom w:val="0"/>
      <w:divBdr>
        <w:top w:val="none" w:sz="0" w:space="0" w:color="auto"/>
        <w:left w:val="none" w:sz="0" w:space="0" w:color="auto"/>
        <w:bottom w:val="none" w:sz="0" w:space="0" w:color="auto"/>
        <w:right w:val="none" w:sz="0" w:space="0" w:color="auto"/>
      </w:divBdr>
    </w:div>
    <w:div w:id="682784413">
      <w:bodyDiv w:val="1"/>
      <w:marLeft w:val="0"/>
      <w:marRight w:val="0"/>
      <w:marTop w:val="0"/>
      <w:marBottom w:val="0"/>
      <w:divBdr>
        <w:top w:val="none" w:sz="0" w:space="0" w:color="auto"/>
        <w:left w:val="none" w:sz="0" w:space="0" w:color="auto"/>
        <w:bottom w:val="none" w:sz="0" w:space="0" w:color="auto"/>
        <w:right w:val="none" w:sz="0" w:space="0" w:color="auto"/>
      </w:divBdr>
    </w:div>
    <w:div w:id="702903608">
      <w:bodyDiv w:val="1"/>
      <w:marLeft w:val="0"/>
      <w:marRight w:val="0"/>
      <w:marTop w:val="0"/>
      <w:marBottom w:val="0"/>
      <w:divBdr>
        <w:top w:val="none" w:sz="0" w:space="0" w:color="auto"/>
        <w:left w:val="none" w:sz="0" w:space="0" w:color="auto"/>
        <w:bottom w:val="none" w:sz="0" w:space="0" w:color="auto"/>
        <w:right w:val="none" w:sz="0" w:space="0" w:color="auto"/>
      </w:divBdr>
    </w:div>
    <w:div w:id="709376072">
      <w:bodyDiv w:val="1"/>
      <w:marLeft w:val="0"/>
      <w:marRight w:val="0"/>
      <w:marTop w:val="0"/>
      <w:marBottom w:val="0"/>
      <w:divBdr>
        <w:top w:val="none" w:sz="0" w:space="0" w:color="auto"/>
        <w:left w:val="none" w:sz="0" w:space="0" w:color="auto"/>
        <w:bottom w:val="none" w:sz="0" w:space="0" w:color="auto"/>
        <w:right w:val="none" w:sz="0" w:space="0" w:color="auto"/>
      </w:divBdr>
    </w:div>
    <w:div w:id="713237142">
      <w:bodyDiv w:val="1"/>
      <w:marLeft w:val="0"/>
      <w:marRight w:val="0"/>
      <w:marTop w:val="0"/>
      <w:marBottom w:val="0"/>
      <w:divBdr>
        <w:top w:val="none" w:sz="0" w:space="0" w:color="auto"/>
        <w:left w:val="none" w:sz="0" w:space="0" w:color="auto"/>
        <w:bottom w:val="none" w:sz="0" w:space="0" w:color="auto"/>
        <w:right w:val="none" w:sz="0" w:space="0" w:color="auto"/>
      </w:divBdr>
    </w:div>
    <w:div w:id="728461380">
      <w:bodyDiv w:val="1"/>
      <w:marLeft w:val="0"/>
      <w:marRight w:val="0"/>
      <w:marTop w:val="0"/>
      <w:marBottom w:val="0"/>
      <w:divBdr>
        <w:top w:val="none" w:sz="0" w:space="0" w:color="auto"/>
        <w:left w:val="none" w:sz="0" w:space="0" w:color="auto"/>
        <w:bottom w:val="none" w:sz="0" w:space="0" w:color="auto"/>
        <w:right w:val="none" w:sz="0" w:space="0" w:color="auto"/>
      </w:divBdr>
    </w:div>
    <w:div w:id="746389792">
      <w:bodyDiv w:val="1"/>
      <w:marLeft w:val="0"/>
      <w:marRight w:val="0"/>
      <w:marTop w:val="0"/>
      <w:marBottom w:val="0"/>
      <w:divBdr>
        <w:top w:val="none" w:sz="0" w:space="0" w:color="auto"/>
        <w:left w:val="none" w:sz="0" w:space="0" w:color="auto"/>
        <w:bottom w:val="none" w:sz="0" w:space="0" w:color="auto"/>
        <w:right w:val="none" w:sz="0" w:space="0" w:color="auto"/>
      </w:divBdr>
    </w:div>
    <w:div w:id="764427055">
      <w:bodyDiv w:val="1"/>
      <w:marLeft w:val="0"/>
      <w:marRight w:val="0"/>
      <w:marTop w:val="0"/>
      <w:marBottom w:val="0"/>
      <w:divBdr>
        <w:top w:val="none" w:sz="0" w:space="0" w:color="auto"/>
        <w:left w:val="none" w:sz="0" w:space="0" w:color="auto"/>
        <w:bottom w:val="none" w:sz="0" w:space="0" w:color="auto"/>
        <w:right w:val="none" w:sz="0" w:space="0" w:color="auto"/>
      </w:divBdr>
    </w:div>
    <w:div w:id="782724918">
      <w:bodyDiv w:val="1"/>
      <w:marLeft w:val="0"/>
      <w:marRight w:val="0"/>
      <w:marTop w:val="0"/>
      <w:marBottom w:val="0"/>
      <w:divBdr>
        <w:top w:val="none" w:sz="0" w:space="0" w:color="auto"/>
        <w:left w:val="none" w:sz="0" w:space="0" w:color="auto"/>
        <w:bottom w:val="none" w:sz="0" w:space="0" w:color="auto"/>
        <w:right w:val="none" w:sz="0" w:space="0" w:color="auto"/>
      </w:divBdr>
    </w:div>
    <w:div w:id="792679066">
      <w:bodyDiv w:val="1"/>
      <w:marLeft w:val="0"/>
      <w:marRight w:val="0"/>
      <w:marTop w:val="0"/>
      <w:marBottom w:val="0"/>
      <w:divBdr>
        <w:top w:val="none" w:sz="0" w:space="0" w:color="auto"/>
        <w:left w:val="none" w:sz="0" w:space="0" w:color="auto"/>
        <w:bottom w:val="none" w:sz="0" w:space="0" w:color="auto"/>
        <w:right w:val="none" w:sz="0" w:space="0" w:color="auto"/>
      </w:divBdr>
    </w:div>
    <w:div w:id="797263862">
      <w:bodyDiv w:val="1"/>
      <w:marLeft w:val="0"/>
      <w:marRight w:val="0"/>
      <w:marTop w:val="0"/>
      <w:marBottom w:val="0"/>
      <w:divBdr>
        <w:top w:val="none" w:sz="0" w:space="0" w:color="auto"/>
        <w:left w:val="none" w:sz="0" w:space="0" w:color="auto"/>
        <w:bottom w:val="none" w:sz="0" w:space="0" w:color="auto"/>
        <w:right w:val="none" w:sz="0" w:space="0" w:color="auto"/>
      </w:divBdr>
    </w:div>
    <w:div w:id="880287121">
      <w:bodyDiv w:val="1"/>
      <w:marLeft w:val="0"/>
      <w:marRight w:val="0"/>
      <w:marTop w:val="0"/>
      <w:marBottom w:val="0"/>
      <w:divBdr>
        <w:top w:val="none" w:sz="0" w:space="0" w:color="auto"/>
        <w:left w:val="none" w:sz="0" w:space="0" w:color="auto"/>
        <w:bottom w:val="none" w:sz="0" w:space="0" w:color="auto"/>
        <w:right w:val="none" w:sz="0" w:space="0" w:color="auto"/>
      </w:divBdr>
    </w:div>
    <w:div w:id="897479199">
      <w:bodyDiv w:val="1"/>
      <w:marLeft w:val="0"/>
      <w:marRight w:val="0"/>
      <w:marTop w:val="0"/>
      <w:marBottom w:val="0"/>
      <w:divBdr>
        <w:top w:val="none" w:sz="0" w:space="0" w:color="auto"/>
        <w:left w:val="none" w:sz="0" w:space="0" w:color="auto"/>
        <w:bottom w:val="none" w:sz="0" w:space="0" w:color="auto"/>
        <w:right w:val="none" w:sz="0" w:space="0" w:color="auto"/>
      </w:divBdr>
    </w:div>
    <w:div w:id="911546655">
      <w:bodyDiv w:val="1"/>
      <w:marLeft w:val="0"/>
      <w:marRight w:val="0"/>
      <w:marTop w:val="0"/>
      <w:marBottom w:val="0"/>
      <w:divBdr>
        <w:top w:val="none" w:sz="0" w:space="0" w:color="auto"/>
        <w:left w:val="none" w:sz="0" w:space="0" w:color="auto"/>
        <w:bottom w:val="none" w:sz="0" w:space="0" w:color="auto"/>
        <w:right w:val="none" w:sz="0" w:space="0" w:color="auto"/>
      </w:divBdr>
    </w:div>
    <w:div w:id="936206665">
      <w:bodyDiv w:val="1"/>
      <w:marLeft w:val="0"/>
      <w:marRight w:val="0"/>
      <w:marTop w:val="0"/>
      <w:marBottom w:val="0"/>
      <w:divBdr>
        <w:top w:val="none" w:sz="0" w:space="0" w:color="auto"/>
        <w:left w:val="none" w:sz="0" w:space="0" w:color="auto"/>
        <w:bottom w:val="none" w:sz="0" w:space="0" w:color="auto"/>
        <w:right w:val="none" w:sz="0" w:space="0" w:color="auto"/>
      </w:divBdr>
    </w:div>
    <w:div w:id="1022515776">
      <w:bodyDiv w:val="1"/>
      <w:marLeft w:val="0"/>
      <w:marRight w:val="0"/>
      <w:marTop w:val="0"/>
      <w:marBottom w:val="0"/>
      <w:divBdr>
        <w:top w:val="none" w:sz="0" w:space="0" w:color="auto"/>
        <w:left w:val="none" w:sz="0" w:space="0" w:color="auto"/>
        <w:bottom w:val="none" w:sz="0" w:space="0" w:color="auto"/>
        <w:right w:val="none" w:sz="0" w:space="0" w:color="auto"/>
      </w:divBdr>
    </w:div>
    <w:div w:id="1031876214">
      <w:bodyDiv w:val="1"/>
      <w:marLeft w:val="0"/>
      <w:marRight w:val="0"/>
      <w:marTop w:val="0"/>
      <w:marBottom w:val="0"/>
      <w:divBdr>
        <w:top w:val="none" w:sz="0" w:space="0" w:color="auto"/>
        <w:left w:val="none" w:sz="0" w:space="0" w:color="auto"/>
        <w:bottom w:val="none" w:sz="0" w:space="0" w:color="auto"/>
        <w:right w:val="none" w:sz="0" w:space="0" w:color="auto"/>
      </w:divBdr>
    </w:div>
    <w:div w:id="1078403105">
      <w:bodyDiv w:val="1"/>
      <w:marLeft w:val="0"/>
      <w:marRight w:val="0"/>
      <w:marTop w:val="0"/>
      <w:marBottom w:val="0"/>
      <w:divBdr>
        <w:top w:val="none" w:sz="0" w:space="0" w:color="auto"/>
        <w:left w:val="none" w:sz="0" w:space="0" w:color="auto"/>
        <w:bottom w:val="none" w:sz="0" w:space="0" w:color="auto"/>
        <w:right w:val="none" w:sz="0" w:space="0" w:color="auto"/>
      </w:divBdr>
    </w:div>
    <w:div w:id="1082986549">
      <w:bodyDiv w:val="1"/>
      <w:marLeft w:val="0"/>
      <w:marRight w:val="0"/>
      <w:marTop w:val="0"/>
      <w:marBottom w:val="0"/>
      <w:divBdr>
        <w:top w:val="none" w:sz="0" w:space="0" w:color="auto"/>
        <w:left w:val="none" w:sz="0" w:space="0" w:color="auto"/>
        <w:bottom w:val="none" w:sz="0" w:space="0" w:color="auto"/>
        <w:right w:val="none" w:sz="0" w:space="0" w:color="auto"/>
      </w:divBdr>
    </w:div>
    <w:div w:id="1097673242">
      <w:bodyDiv w:val="1"/>
      <w:marLeft w:val="0"/>
      <w:marRight w:val="0"/>
      <w:marTop w:val="0"/>
      <w:marBottom w:val="0"/>
      <w:divBdr>
        <w:top w:val="none" w:sz="0" w:space="0" w:color="auto"/>
        <w:left w:val="none" w:sz="0" w:space="0" w:color="auto"/>
        <w:bottom w:val="none" w:sz="0" w:space="0" w:color="auto"/>
        <w:right w:val="none" w:sz="0" w:space="0" w:color="auto"/>
      </w:divBdr>
    </w:div>
    <w:div w:id="1121729071">
      <w:bodyDiv w:val="1"/>
      <w:marLeft w:val="0"/>
      <w:marRight w:val="0"/>
      <w:marTop w:val="0"/>
      <w:marBottom w:val="0"/>
      <w:divBdr>
        <w:top w:val="none" w:sz="0" w:space="0" w:color="auto"/>
        <w:left w:val="none" w:sz="0" w:space="0" w:color="auto"/>
        <w:bottom w:val="none" w:sz="0" w:space="0" w:color="auto"/>
        <w:right w:val="none" w:sz="0" w:space="0" w:color="auto"/>
      </w:divBdr>
    </w:div>
    <w:div w:id="1125540091">
      <w:bodyDiv w:val="1"/>
      <w:marLeft w:val="0"/>
      <w:marRight w:val="0"/>
      <w:marTop w:val="0"/>
      <w:marBottom w:val="0"/>
      <w:divBdr>
        <w:top w:val="none" w:sz="0" w:space="0" w:color="auto"/>
        <w:left w:val="none" w:sz="0" w:space="0" w:color="auto"/>
        <w:bottom w:val="none" w:sz="0" w:space="0" w:color="auto"/>
        <w:right w:val="none" w:sz="0" w:space="0" w:color="auto"/>
      </w:divBdr>
    </w:div>
    <w:div w:id="1141194016">
      <w:bodyDiv w:val="1"/>
      <w:marLeft w:val="0"/>
      <w:marRight w:val="0"/>
      <w:marTop w:val="0"/>
      <w:marBottom w:val="0"/>
      <w:divBdr>
        <w:top w:val="none" w:sz="0" w:space="0" w:color="auto"/>
        <w:left w:val="none" w:sz="0" w:space="0" w:color="auto"/>
        <w:bottom w:val="none" w:sz="0" w:space="0" w:color="auto"/>
        <w:right w:val="none" w:sz="0" w:space="0" w:color="auto"/>
      </w:divBdr>
    </w:div>
    <w:div w:id="1146895696">
      <w:bodyDiv w:val="1"/>
      <w:marLeft w:val="0"/>
      <w:marRight w:val="0"/>
      <w:marTop w:val="0"/>
      <w:marBottom w:val="0"/>
      <w:divBdr>
        <w:top w:val="none" w:sz="0" w:space="0" w:color="auto"/>
        <w:left w:val="none" w:sz="0" w:space="0" w:color="auto"/>
        <w:bottom w:val="none" w:sz="0" w:space="0" w:color="auto"/>
        <w:right w:val="none" w:sz="0" w:space="0" w:color="auto"/>
      </w:divBdr>
    </w:div>
    <w:div w:id="1150831643">
      <w:bodyDiv w:val="1"/>
      <w:marLeft w:val="0"/>
      <w:marRight w:val="0"/>
      <w:marTop w:val="0"/>
      <w:marBottom w:val="0"/>
      <w:divBdr>
        <w:top w:val="none" w:sz="0" w:space="0" w:color="auto"/>
        <w:left w:val="none" w:sz="0" w:space="0" w:color="auto"/>
        <w:bottom w:val="none" w:sz="0" w:space="0" w:color="auto"/>
        <w:right w:val="none" w:sz="0" w:space="0" w:color="auto"/>
      </w:divBdr>
    </w:div>
    <w:div w:id="1190491866">
      <w:bodyDiv w:val="1"/>
      <w:marLeft w:val="0"/>
      <w:marRight w:val="0"/>
      <w:marTop w:val="0"/>
      <w:marBottom w:val="0"/>
      <w:divBdr>
        <w:top w:val="none" w:sz="0" w:space="0" w:color="auto"/>
        <w:left w:val="none" w:sz="0" w:space="0" w:color="auto"/>
        <w:bottom w:val="none" w:sz="0" w:space="0" w:color="auto"/>
        <w:right w:val="none" w:sz="0" w:space="0" w:color="auto"/>
      </w:divBdr>
    </w:div>
    <w:div w:id="1237399854">
      <w:bodyDiv w:val="1"/>
      <w:marLeft w:val="0"/>
      <w:marRight w:val="0"/>
      <w:marTop w:val="0"/>
      <w:marBottom w:val="0"/>
      <w:divBdr>
        <w:top w:val="none" w:sz="0" w:space="0" w:color="auto"/>
        <w:left w:val="none" w:sz="0" w:space="0" w:color="auto"/>
        <w:bottom w:val="none" w:sz="0" w:space="0" w:color="auto"/>
        <w:right w:val="none" w:sz="0" w:space="0" w:color="auto"/>
      </w:divBdr>
    </w:div>
    <w:div w:id="1272980665">
      <w:bodyDiv w:val="1"/>
      <w:marLeft w:val="0"/>
      <w:marRight w:val="0"/>
      <w:marTop w:val="0"/>
      <w:marBottom w:val="0"/>
      <w:divBdr>
        <w:top w:val="none" w:sz="0" w:space="0" w:color="auto"/>
        <w:left w:val="none" w:sz="0" w:space="0" w:color="auto"/>
        <w:bottom w:val="none" w:sz="0" w:space="0" w:color="auto"/>
        <w:right w:val="none" w:sz="0" w:space="0" w:color="auto"/>
      </w:divBdr>
    </w:div>
    <w:div w:id="1295481392">
      <w:bodyDiv w:val="1"/>
      <w:marLeft w:val="0"/>
      <w:marRight w:val="0"/>
      <w:marTop w:val="0"/>
      <w:marBottom w:val="0"/>
      <w:divBdr>
        <w:top w:val="none" w:sz="0" w:space="0" w:color="auto"/>
        <w:left w:val="none" w:sz="0" w:space="0" w:color="auto"/>
        <w:bottom w:val="none" w:sz="0" w:space="0" w:color="auto"/>
        <w:right w:val="none" w:sz="0" w:space="0" w:color="auto"/>
      </w:divBdr>
    </w:div>
    <w:div w:id="1303268630">
      <w:bodyDiv w:val="1"/>
      <w:marLeft w:val="0"/>
      <w:marRight w:val="0"/>
      <w:marTop w:val="0"/>
      <w:marBottom w:val="0"/>
      <w:divBdr>
        <w:top w:val="none" w:sz="0" w:space="0" w:color="auto"/>
        <w:left w:val="none" w:sz="0" w:space="0" w:color="auto"/>
        <w:bottom w:val="none" w:sz="0" w:space="0" w:color="auto"/>
        <w:right w:val="none" w:sz="0" w:space="0" w:color="auto"/>
      </w:divBdr>
    </w:div>
    <w:div w:id="1309433032">
      <w:bodyDiv w:val="1"/>
      <w:marLeft w:val="0"/>
      <w:marRight w:val="0"/>
      <w:marTop w:val="0"/>
      <w:marBottom w:val="0"/>
      <w:divBdr>
        <w:top w:val="none" w:sz="0" w:space="0" w:color="auto"/>
        <w:left w:val="none" w:sz="0" w:space="0" w:color="auto"/>
        <w:bottom w:val="none" w:sz="0" w:space="0" w:color="auto"/>
        <w:right w:val="none" w:sz="0" w:space="0" w:color="auto"/>
      </w:divBdr>
    </w:div>
    <w:div w:id="1315186438">
      <w:bodyDiv w:val="1"/>
      <w:marLeft w:val="0"/>
      <w:marRight w:val="0"/>
      <w:marTop w:val="0"/>
      <w:marBottom w:val="0"/>
      <w:divBdr>
        <w:top w:val="none" w:sz="0" w:space="0" w:color="auto"/>
        <w:left w:val="none" w:sz="0" w:space="0" w:color="auto"/>
        <w:bottom w:val="none" w:sz="0" w:space="0" w:color="auto"/>
        <w:right w:val="none" w:sz="0" w:space="0" w:color="auto"/>
      </w:divBdr>
    </w:div>
    <w:div w:id="1316030072">
      <w:bodyDiv w:val="1"/>
      <w:marLeft w:val="0"/>
      <w:marRight w:val="0"/>
      <w:marTop w:val="0"/>
      <w:marBottom w:val="0"/>
      <w:divBdr>
        <w:top w:val="none" w:sz="0" w:space="0" w:color="auto"/>
        <w:left w:val="none" w:sz="0" w:space="0" w:color="auto"/>
        <w:bottom w:val="none" w:sz="0" w:space="0" w:color="auto"/>
        <w:right w:val="none" w:sz="0" w:space="0" w:color="auto"/>
      </w:divBdr>
    </w:div>
    <w:div w:id="1323660800">
      <w:bodyDiv w:val="1"/>
      <w:marLeft w:val="0"/>
      <w:marRight w:val="0"/>
      <w:marTop w:val="0"/>
      <w:marBottom w:val="0"/>
      <w:divBdr>
        <w:top w:val="none" w:sz="0" w:space="0" w:color="auto"/>
        <w:left w:val="none" w:sz="0" w:space="0" w:color="auto"/>
        <w:bottom w:val="none" w:sz="0" w:space="0" w:color="auto"/>
        <w:right w:val="none" w:sz="0" w:space="0" w:color="auto"/>
      </w:divBdr>
    </w:div>
    <w:div w:id="1347364187">
      <w:bodyDiv w:val="1"/>
      <w:marLeft w:val="0"/>
      <w:marRight w:val="0"/>
      <w:marTop w:val="0"/>
      <w:marBottom w:val="0"/>
      <w:divBdr>
        <w:top w:val="none" w:sz="0" w:space="0" w:color="auto"/>
        <w:left w:val="none" w:sz="0" w:space="0" w:color="auto"/>
        <w:bottom w:val="none" w:sz="0" w:space="0" w:color="auto"/>
        <w:right w:val="none" w:sz="0" w:space="0" w:color="auto"/>
      </w:divBdr>
    </w:div>
    <w:div w:id="1360011058">
      <w:bodyDiv w:val="1"/>
      <w:marLeft w:val="0"/>
      <w:marRight w:val="0"/>
      <w:marTop w:val="0"/>
      <w:marBottom w:val="0"/>
      <w:divBdr>
        <w:top w:val="none" w:sz="0" w:space="0" w:color="auto"/>
        <w:left w:val="none" w:sz="0" w:space="0" w:color="auto"/>
        <w:bottom w:val="none" w:sz="0" w:space="0" w:color="auto"/>
        <w:right w:val="none" w:sz="0" w:space="0" w:color="auto"/>
      </w:divBdr>
    </w:div>
    <w:div w:id="1360352988">
      <w:bodyDiv w:val="1"/>
      <w:marLeft w:val="0"/>
      <w:marRight w:val="0"/>
      <w:marTop w:val="0"/>
      <w:marBottom w:val="0"/>
      <w:divBdr>
        <w:top w:val="none" w:sz="0" w:space="0" w:color="auto"/>
        <w:left w:val="none" w:sz="0" w:space="0" w:color="auto"/>
        <w:bottom w:val="none" w:sz="0" w:space="0" w:color="auto"/>
        <w:right w:val="none" w:sz="0" w:space="0" w:color="auto"/>
      </w:divBdr>
    </w:div>
    <w:div w:id="1366491575">
      <w:bodyDiv w:val="1"/>
      <w:marLeft w:val="0"/>
      <w:marRight w:val="0"/>
      <w:marTop w:val="0"/>
      <w:marBottom w:val="0"/>
      <w:divBdr>
        <w:top w:val="none" w:sz="0" w:space="0" w:color="auto"/>
        <w:left w:val="none" w:sz="0" w:space="0" w:color="auto"/>
        <w:bottom w:val="none" w:sz="0" w:space="0" w:color="auto"/>
        <w:right w:val="none" w:sz="0" w:space="0" w:color="auto"/>
      </w:divBdr>
    </w:div>
    <w:div w:id="1371152245">
      <w:bodyDiv w:val="1"/>
      <w:marLeft w:val="0"/>
      <w:marRight w:val="0"/>
      <w:marTop w:val="0"/>
      <w:marBottom w:val="0"/>
      <w:divBdr>
        <w:top w:val="none" w:sz="0" w:space="0" w:color="auto"/>
        <w:left w:val="none" w:sz="0" w:space="0" w:color="auto"/>
        <w:bottom w:val="none" w:sz="0" w:space="0" w:color="auto"/>
        <w:right w:val="none" w:sz="0" w:space="0" w:color="auto"/>
      </w:divBdr>
    </w:div>
    <w:div w:id="1429235457">
      <w:bodyDiv w:val="1"/>
      <w:marLeft w:val="0"/>
      <w:marRight w:val="0"/>
      <w:marTop w:val="0"/>
      <w:marBottom w:val="0"/>
      <w:divBdr>
        <w:top w:val="none" w:sz="0" w:space="0" w:color="auto"/>
        <w:left w:val="none" w:sz="0" w:space="0" w:color="auto"/>
        <w:bottom w:val="none" w:sz="0" w:space="0" w:color="auto"/>
        <w:right w:val="none" w:sz="0" w:space="0" w:color="auto"/>
      </w:divBdr>
    </w:div>
    <w:div w:id="1442527550">
      <w:bodyDiv w:val="1"/>
      <w:marLeft w:val="0"/>
      <w:marRight w:val="0"/>
      <w:marTop w:val="0"/>
      <w:marBottom w:val="0"/>
      <w:divBdr>
        <w:top w:val="none" w:sz="0" w:space="0" w:color="auto"/>
        <w:left w:val="none" w:sz="0" w:space="0" w:color="auto"/>
        <w:bottom w:val="none" w:sz="0" w:space="0" w:color="auto"/>
        <w:right w:val="none" w:sz="0" w:space="0" w:color="auto"/>
      </w:divBdr>
    </w:div>
    <w:div w:id="1454834015">
      <w:bodyDiv w:val="1"/>
      <w:marLeft w:val="0"/>
      <w:marRight w:val="0"/>
      <w:marTop w:val="0"/>
      <w:marBottom w:val="0"/>
      <w:divBdr>
        <w:top w:val="none" w:sz="0" w:space="0" w:color="auto"/>
        <w:left w:val="none" w:sz="0" w:space="0" w:color="auto"/>
        <w:bottom w:val="none" w:sz="0" w:space="0" w:color="auto"/>
        <w:right w:val="none" w:sz="0" w:space="0" w:color="auto"/>
      </w:divBdr>
    </w:div>
    <w:div w:id="1457674566">
      <w:bodyDiv w:val="1"/>
      <w:marLeft w:val="0"/>
      <w:marRight w:val="0"/>
      <w:marTop w:val="0"/>
      <w:marBottom w:val="0"/>
      <w:divBdr>
        <w:top w:val="none" w:sz="0" w:space="0" w:color="auto"/>
        <w:left w:val="none" w:sz="0" w:space="0" w:color="auto"/>
        <w:bottom w:val="none" w:sz="0" w:space="0" w:color="auto"/>
        <w:right w:val="none" w:sz="0" w:space="0" w:color="auto"/>
      </w:divBdr>
    </w:div>
    <w:div w:id="1478569526">
      <w:bodyDiv w:val="1"/>
      <w:marLeft w:val="0"/>
      <w:marRight w:val="0"/>
      <w:marTop w:val="0"/>
      <w:marBottom w:val="0"/>
      <w:divBdr>
        <w:top w:val="none" w:sz="0" w:space="0" w:color="auto"/>
        <w:left w:val="none" w:sz="0" w:space="0" w:color="auto"/>
        <w:bottom w:val="none" w:sz="0" w:space="0" w:color="auto"/>
        <w:right w:val="none" w:sz="0" w:space="0" w:color="auto"/>
      </w:divBdr>
    </w:div>
    <w:div w:id="1544441041">
      <w:bodyDiv w:val="1"/>
      <w:marLeft w:val="0"/>
      <w:marRight w:val="0"/>
      <w:marTop w:val="0"/>
      <w:marBottom w:val="0"/>
      <w:divBdr>
        <w:top w:val="none" w:sz="0" w:space="0" w:color="auto"/>
        <w:left w:val="none" w:sz="0" w:space="0" w:color="auto"/>
        <w:bottom w:val="none" w:sz="0" w:space="0" w:color="auto"/>
        <w:right w:val="none" w:sz="0" w:space="0" w:color="auto"/>
      </w:divBdr>
    </w:div>
    <w:div w:id="1581407799">
      <w:bodyDiv w:val="1"/>
      <w:marLeft w:val="0"/>
      <w:marRight w:val="0"/>
      <w:marTop w:val="0"/>
      <w:marBottom w:val="0"/>
      <w:divBdr>
        <w:top w:val="none" w:sz="0" w:space="0" w:color="auto"/>
        <w:left w:val="none" w:sz="0" w:space="0" w:color="auto"/>
        <w:bottom w:val="none" w:sz="0" w:space="0" w:color="auto"/>
        <w:right w:val="none" w:sz="0" w:space="0" w:color="auto"/>
      </w:divBdr>
    </w:div>
    <w:div w:id="1599603493">
      <w:bodyDiv w:val="1"/>
      <w:marLeft w:val="0"/>
      <w:marRight w:val="0"/>
      <w:marTop w:val="0"/>
      <w:marBottom w:val="0"/>
      <w:divBdr>
        <w:top w:val="none" w:sz="0" w:space="0" w:color="auto"/>
        <w:left w:val="none" w:sz="0" w:space="0" w:color="auto"/>
        <w:bottom w:val="none" w:sz="0" w:space="0" w:color="auto"/>
        <w:right w:val="none" w:sz="0" w:space="0" w:color="auto"/>
      </w:divBdr>
    </w:div>
    <w:div w:id="1615820439">
      <w:bodyDiv w:val="1"/>
      <w:marLeft w:val="0"/>
      <w:marRight w:val="0"/>
      <w:marTop w:val="0"/>
      <w:marBottom w:val="0"/>
      <w:divBdr>
        <w:top w:val="none" w:sz="0" w:space="0" w:color="auto"/>
        <w:left w:val="none" w:sz="0" w:space="0" w:color="auto"/>
        <w:bottom w:val="none" w:sz="0" w:space="0" w:color="auto"/>
        <w:right w:val="none" w:sz="0" w:space="0" w:color="auto"/>
      </w:divBdr>
    </w:div>
    <w:div w:id="1632902156">
      <w:bodyDiv w:val="1"/>
      <w:marLeft w:val="0"/>
      <w:marRight w:val="0"/>
      <w:marTop w:val="0"/>
      <w:marBottom w:val="0"/>
      <w:divBdr>
        <w:top w:val="none" w:sz="0" w:space="0" w:color="auto"/>
        <w:left w:val="none" w:sz="0" w:space="0" w:color="auto"/>
        <w:bottom w:val="none" w:sz="0" w:space="0" w:color="auto"/>
        <w:right w:val="none" w:sz="0" w:space="0" w:color="auto"/>
      </w:divBdr>
    </w:div>
    <w:div w:id="1668286898">
      <w:bodyDiv w:val="1"/>
      <w:marLeft w:val="0"/>
      <w:marRight w:val="0"/>
      <w:marTop w:val="0"/>
      <w:marBottom w:val="0"/>
      <w:divBdr>
        <w:top w:val="none" w:sz="0" w:space="0" w:color="auto"/>
        <w:left w:val="none" w:sz="0" w:space="0" w:color="auto"/>
        <w:bottom w:val="none" w:sz="0" w:space="0" w:color="auto"/>
        <w:right w:val="none" w:sz="0" w:space="0" w:color="auto"/>
      </w:divBdr>
    </w:div>
    <w:div w:id="1678120178">
      <w:bodyDiv w:val="1"/>
      <w:marLeft w:val="0"/>
      <w:marRight w:val="0"/>
      <w:marTop w:val="0"/>
      <w:marBottom w:val="0"/>
      <w:divBdr>
        <w:top w:val="none" w:sz="0" w:space="0" w:color="auto"/>
        <w:left w:val="none" w:sz="0" w:space="0" w:color="auto"/>
        <w:bottom w:val="none" w:sz="0" w:space="0" w:color="auto"/>
        <w:right w:val="none" w:sz="0" w:space="0" w:color="auto"/>
      </w:divBdr>
    </w:div>
    <w:div w:id="1735884120">
      <w:bodyDiv w:val="1"/>
      <w:marLeft w:val="0"/>
      <w:marRight w:val="0"/>
      <w:marTop w:val="0"/>
      <w:marBottom w:val="0"/>
      <w:divBdr>
        <w:top w:val="none" w:sz="0" w:space="0" w:color="auto"/>
        <w:left w:val="none" w:sz="0" w:space="0" w:color="auto"/>
        <w:bottom w:val="none" w:sz="0" w:space="0" w:color="auto"/>
        <w:right w:val="none" w:sz="0" w:space="0" w:color="auto"/>
      </w:divBdr>
    </w:div>
    <w:div w:id="1759062518">
      <w:bodyDiv w:val="1"/>
      <w:marLeft w:val="0"/>
      <w:marRight w:val="0"/>
      <w:marTop w:val="0"/>
      <w:marBottom w:val="0"/>
      <w:divBdr>
        <w:top w:val="none" w:sz="0" w:space="0" w:color="auto"/>
        <w:left w:val="none" w:sz="0" w:space="0" w:color="auto"/>
        <w:bottom w:val="none" w:sz="0" w:space="0" w:color="auto"/>
        <w:right w:val="none" w:sz="0" w:space="0" w:color="auto"/>
      </w:divBdr>
    </w:div>
    <w:div w:id="1766537377">
      <w:bodyDiv w:val="1"/>
      <w:marLeft w:val="0"/>
      <w:marRight w:val="0"/>
      <w:marTop w:val="0"/>
      <w:marBottom w:val="0"/>
      <w:divBdr>
        <w:top w:val="none" w:sz="0" w:space="0" w:color="auto"/>
        <w:left w:val="none" w:sz="0" w:space="0" w:color="auto"/>
        <w:bottom w:val="none" w:sz="0" w:space="0" w:color="auto"/>
        <w:right w:val="none" w:sz="0" w:space="0" w:color="auto"/>
      </w:divBdr>
    </w:div>
    <w:div w:id="1803111049">
      <w:bodyDiv w:val="1"/>
      <w:marLeft w:val="0"/>
      <w:marRight w:val="0"/>
      <w:marTop w:val="0"/>
      <w:marBottom w:val="0"/>
      <w:divBdr>
        <w:top w:val="none" w:sz="0" w:space="0" w:color="auto"/>
        <w:left w:val="none" w:sz="0" w:space="0" w:color="auto"/>
        <w:bottom w:val="none" w:sz="0" w:space="0" w:color="auto"/>
        <w:right w:val="none" w:sz="0" w:space="0" w:color="auto"/>
      </w:divBdr>
    </w:div>
    <w:div w:id="1815565040">
      <w:bodyDiv w:val="1"/>
      <w:marLeft w:val="0"/>
      <w:marRight w:val="0"/>
      <w:marTop w:val="0"/>
      <w:marBottom w:val="0"/>
      <w:divBdr>
        <w:top w:val="none" w:sz="0" w:space="0" w:color="auto"/>
        <w:left w:val="none" w:sz="0" w:space="0" w:color="auto"/>
        <w:bottom w:val="none" w:sz="0" w:space="0" w:color="auto"/>
        <w:right w:val="none" w:sz="0" w:space="0" w:color="auto"/>
      </w:divBdr>
    </w:div>
    <w:div w:id="1919552491">
      <w:bodyDiv w:val="1"/>
      <w:marLeft w:val="0"/>
      <w:marRight w:val="0"/>
      <w:marTop w:val="0"/>
      <w:marBottom w:val="0"/>
      <w:divBdr>
        <w:top w:val="none" w:sz="0" w:space="0" w:color="auto"/>
        <w:left w:val="none" w:sz="0" w:space="0" w:color="auto"/>
        <w:bottom w:val="none" w:sz="0" w:space="0" w:color="auto"/>
        <w:right w:val="none" w:sz="0" w:space="0" w:color="auto"/>
      </w:divBdr>
    </w:div>
    <w:div w:id="1944680255">
      <w:bodyDiv w:val="1"/>
      <w:marLeft w:val="0"/>
      <w:marRight w:val="0"/>
      <w:marTop w:val="0"/>
      <w:marBottom w:val="0"/>
      <w:divBdr>
        <w:top w:val="none" w:sz="0" w:space="0" w:color="auto"/>
        <w:left w:val="none" w:sz="0" w:space="0" w:color="auto"/>
        <w:bottom w:val="none" w:sz="0" w:space="0" w:color="auto"/>
        <w:right w:val="none" w:sz="0" w:space="0" w:color="auto"/>
      </w:divBdr>
    </w:div>
    <w:div w:id="1956254907">
      <w:bodyDiv w:val="1"/>
      <w:marLeft w:val="0"/>
      <w:marRight w:val="0"/>
      <w:marTop w:val="0"/>
      <w:marBottom w:val="0"/>
      <w:divBdr>
        <w:top w:val="none" w:sz="0" w:space="0" w:color="auto"/>
        <w:left w:val="none" w:sz="0" w:space="0" w:color="auto"/>
        <w:bottom w:val="none" w:sz="0" w:space="0" w:color="auto"/>
        <w:right w:val="none" w:sz="0" w:space="0" w:color="auto"/>
      </w:divBdr>
    </w:div>
    <w:div w:id="1956794073">
      <w:bodyDiv w:val="1"/>
      <w:marLeft w:val="0"/>
      <w:marRight w:val="0"/>
      <w:marTop w:val="0"/>
      <w:marBottom w:val="0"/>
      <w:divBdr>
        <w:top w:val="none" w:sz="0" w:space="0" w:color="auto"/>
        <w:left w:val="none" w:sz="0" w:space="0" w:color="auto"/>
        <w:bottom w:val="none" w:sz="0" w:space="0" w:color="auto"/>
        <w:right w:val="none" w:sz="0" w:space="0" w:color="auto"/>
      </w:divBdr>
    </w:div>
    <w:div w:id="2008704484">
      <w:bodyDiv w:val="1"/>
      <w:marLeft w:val="0"/>
      <w:marRight w:val="0"/>
      <w:marTop w:val="0"/>
      <w:marBottom w:val="0"/>
      <w:divBdr>
        <w:top w:val="none" w:sz="0" w:space="0" w:color="auto"/>
        <w:left w:val="none" w:sz="0" w:space="0" w:color="auto"/>
        <w:bottom w:val="none" w:sz="0" w:space="0" w:color="auto"/>
        <w:right w:val="none" w:sz="0" w:space="0" w:color="auto"/>
      </w:divBdr>
    </w:div>
    <w:div w:id="2022733725">
      <w:bodyDiv w:val="1"/>
      <w:marLeft w:val="0"/>
      <w:marRight w:val="0"/>
      <w:marTop w:val="0"/>
      <w:marBottom w:val="0"/>
      <w:divBdr>
        <w:top w:val="none" w:sz="0" w:space="0" w:color="auto"/>
        <w:left w:val="none" w:sz="0" w:space="0" w:color="auto"/>
        <w:bottom w:val="none" w:sz="0" w:space="0" w:color="auto"/>
        <w:right w:val="none" w:sz="0" w:space="0" w:color="auto"/>
      </w:divBdr>
    </w:div>
    <w:div w:id="2037077124">
      <w:bodyDiv w:val="1"/>
      <w:marLeft w:val="0"/>
      <w:marRight w:val="0"/>
      <w:marTop w:val="0"/>
      <w:marBottom w:val="0"/>
      <w:divBdr>
        <w:top w:val="none" w:sz="0" w:space="0" w:color="auto"/>
        <w:left w:val="none" w:sz="0" w:space="0" w:color="auto"/>
        <w:bottom w:val="none" w:sz="0" w:space="0" w:color="auto"/>
        <w:right w:val="none" w:sz="0" w:space="0" w:color="auto"/>
      </w:divBdr>
    </w:div>
    <w:div w:id="2040549854">
      <w:bodyDiv w:val="1"/>
      <w:marLeft w:val="0"/>
      <w:marRight w:val="0"/>
      <w:marTop w:val="0"/>
      <w:marBottom w:val="0"/>
      <w:divBdr>
        <w:top w:val="none" w:sz="0" w:space="0" w:color="auto"/>
        <w:left w:val="none" w:sz="0" w:space="0" w:color="auto"/>
        <w:bottom w:val="none" w:sz="0" w:space="0" w:color="auto"/>
        <w:right w:val="none" w:sz="0" w:space="0" w:color="auto"/>
      </w:divBdr>
    </w:div>
    <w:div w:id="2050259741">
      <w:bodyDiv w:val="1"/>
      <w:marLeft w:val="0"/>
      <w:marRight w:val="0"/>
      <w:marTop w:val="0"/>
      <w:marBottom w:val="0"/>
      <w:divBdr>
        <w:top w:val="none" w:sz="0" w:space="0" w:color="auto"/>
        <w:left w:val="none" w:sz="0" w:space="0" w:color="auto"/>
        <w:bottom w:val="none" w:sz="0" w:space="0" w:color="auto"/>
        <w:right w:val="none" w:sz="0" w:space="0" w:color="auto"/>
      </w:divBdr>
    </w:div>
    <w:div w:id="2084863375">
      <w:bodyDiv w:val="1"/>
      <w:marLeft w:val="0"/>
      <w:marRight w:val="0"/>
      <w:marTop w:val="0"/>
      <w:marBottom w:val="0"/>
      <w:divBdr>
        <w:top w:val="none" w:sz="0" w:space="0" w:color="auto"/>
        <w:left w:val="none" w:sz="0" w:space="0" w:color="auto"/>
        <w:bottom w:val="none" w:sz="0" w:space="0" w:color="auto"/>
        <w:right w:val="none" w:sz="0" w:space="0" w:color="auto"/>
      </w:divBdr>
    </w:div>
    <w:div w:id="2120098835">
      <w:bodyDiv w:val="1"/>
      <w:marLeft w:val="0"/>
      <w:marRight w:val="0"/>
      <w:marTop w:val="0"/>
      <w:marBottom w:val="0"/>
      <w:divBdr>
        <w:top w:val="none" w:sz="0" w:space="0" w:color="auto"/>
        <w:left w:val="none" w:sz="0" w:space="0" w:color="auto"/>
        <w:bottom w:val="none" w:sz="0" w:space="0" w:color="auto"/>
        <w:right w:val="none" w:sz="0" w:space="0" w:color="auto"/>
      </w:divBdr>
    </w:div>
    <w:div w:id="2138208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consultant.ru/cons/cgi/online.cgi?rnd=9709BE5065CA908029A85B2CBC7C622C&amp;req=doc&amp;base=LAW&amp;n=283163&amp;dst=5&amp;fld=134&amp;REFFIELD=134&amp;REFDST=100029&amp;REFDOC=340038&amp;REFBASE=LAW&amp;stat=refcode%3D16610%3Bdstident%3D5%3Bindex%3D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00383-11AD-4D47-8E9C-8D3ED54E9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8251</Words>
  <Characters>47035</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55176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2020-01-17T11:32:00Z</cp:lastPrinted>
  <dcterms:created xsi:type="dcterms:W3CDTF">2020-06-30T07:05:00Z</dcterms:created>
  <dcterms:modified xsi:type="dcterms:W3CDTF">2020-06-30T07:05:00Z</dcterms:modified>
</cp:coreProperties>
</file>